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DB" w:rsidRPr="00FD7F9E" w:rsidRDefault="00FB4FDB" w:rsidP="00FD7F9E">
      <w:pPr>
        <w:jc w:val="center"/>
        <w:rPr>
          <w:rFonts w:cs="B Mitra"/>
          <w:b/>
          <w:bCs/>
          <w:sz w:val="34"/>
          <w:szCs w:val="36"/>
          <w:rtl/>
          <w:lang w:bidi="fa-IR"/>
        </w:rPr>
      </w:pPr>
      <w:r w:rsidRPr="00FD7F9E">
        <w:rPr>
          <w:rFonts w:cs="B Mitra" w:hint="cs"/>
          <w:b/>
          <w:bCs/>
          <w:sz w:val="34"/>
          <w:szCs w:val="36"/>
          <w:rtl/>
          <w:lang w:bidi="fa-IR"/>
        </w:rPr>
        <w:t>انسجا</w:t>
      </w:r>
      <w:r w:rsidR="00FD7F9E" w:rsidRPr="00FD7F9E">
        <w:rPr>
          <w:rFonts w:cs="B Mitra" w:hint="cs"/>
          <w:b/>
          <w:bCs/>
          <w:sz w:val="34"/>
          <w:szCs w:val="36"/>
          <w:rtl/>
          <w:lang w:bidi="fa-IR"/>
        </w:rPr>
        <w:t>م عاطفی خانواده مسجدی با یکدیگر</w:t>
      </w:r>
    </w:p>
    <w:p w:rsidR="00FD7F9E" w:rsidRPr="00FD7F9E" w:rsidRDefault="00D51A65" w:rsidP="00FD7F9E">
      <w:pPr>
        <w:jc w:val="right"/>
        <w:rPr>
          <w:rFonts w:cs="B Mitra" w:hint="cs"/>
          <w:sz w:val="32"/>
          <w:szCs w:val="32"/>
          <w:rtl/>
          <w:lang w:bidi="fa-IR"/>
        </w:rPr>
      </w:pPr>
      <w:r w:rsidRPr="00FD7F9E">
        <w:rPr>
          <w:rFonts w:cs="B Mitra" w:hint="cs"/>
          <w:sz w:val="32"/>
          <w:szCs w:val="32"/>
          <w:rtl/>
          <w:lang w:bidi="fa-IR"/>
        </w:rPr>
        <w:t>سید مرتضی موسوی</w:t>
      </w:r>
    </w:p>
    <w:p w:rsidR="00D51A65" w:rsidRPr="00FD7F9E" w:rsidRDefault="00FD7F9E" w:rsidP="00FD7F9E">
      <w:pPr>
        <w:jc w:val="right"/>
        <w:rPr>
          <w:rFonts w:cs="B Mitra"/>
          <w:sz w:val="32"/>
          <w:szCs w:val="32"/>
          <w:rtl/>
          <w:lang w:bidi="fa-IR"/>
        </w:rPr>
      </w:pPr>
      <w:r w:rsidRPr="00FD7F9E">
        <w:rPr>
          <w:rFonts w:cs="B Mitra" w:hint="cs"/>
          <w:sz w:val="32"/>
          <w:szCs w:val="32"/>
          <w:rtl/>
          <w:lang w:bidi="fa-IR"/>
        </w:rPr>
        <w:t xml:space="preserve"> دانش‌‌</w:t>
      </w:r>
      <w:r w:rsidR="00D51A65" w:rsidRPr="00FD7F9E">
        <w:rPr>
          <w:rFonts w:cs="B Mitra" w:hint="cs"/>
          <w:sz w:val="32"/>
          <w:szCs w:val="32"/>
          <w:rtl/>
          <w:lang w:bidi="fa-IR"/>
        </w:rPr>
        <w:t>آموخته سطوح عالی حوزه</w:t>
      </w:r>
      <w:bookmarkStart w:id="0" w:name="_GoBack"/>
      <w:bookmarkEnd w:id="0"/>
    </w:p>
    <w:p w:rsidR="00FB4FDB" w:rsidRPr="00FD7F9E" w:rsidRDefault="00FB4FDB" w:rsidP="00FD7F9E">
      <w:pPr>
        <w:jc w:val="both"/>
        <w:rPr>
          <w:rFonts w:cs="B Mitra"/>
          <w:sz w:val="32"/>
          <w:szCs w:val="32"/>
          <w:rtl/>
          <w:lang w:bidi="fa-IR"/>
        </w:rPr>
      </w:pPr>
      <w:r w:rsidRPr="00FD7F9E">
        <w:rPr>
          <w:rFonts w:cs="B Mitra" w:hint="cs"/>
          <w:sz w:val="32"/>
          <w:szCs w:val="32"/>
          <w:rtl/>
          <w:lang w:bidi="fa-IR"/>
        </w:rPr>
        <w:t>در قرآن کریم، صفاتی برای آبادکنندگان مسجد مطرح شده که قابل توجه و دقت است. این صفات در سوره توبه بیان شده است. اما قبل از آن باید این نکته را بدانیم که آبادکنندگان مسجد، تنها کسانی نیستند که به ظاهر</w:t>
      </w:r>
      <w:r w:rsidR="00FD7F9E">
        <w:rPr>
          <w:rFonts w:cs="B Mitra" w:hint="cs"/>
          <w:sz w:val="32"/>
          <w:szCs w:val="32"/>
          <w:rtl/>
          <w:lang w:bidi="fa-IR"/>
        </w:rPr>
        <w:t>ِ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مسجد و ساختمان آن کمک می‏کنند. اگر گفته می‏شود عامران مس</w:t>
      </w:r>
      <w:r w:rsidR="00FD7F9E">
        <w:rPr>
          <w:rFonts w:cs="B Mitra" w:hint="cs"/>
          <w:sz w:val="32"/>
          <w:szCs w:val="32"/>
          <w:rtl/>
          <w:lang w:bidi="fa-IR"/>
        </w:rPr>
        <w:t>جد، دو جنبه را می‏توان تصور کرد.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یکی همین جنبه ظاهری و ساختمانی مسجد که مصداق عمران و آباد کردن مسجد است و یکی هم جنبه</w:t>
      </w:r>
      <w:r w:rsidR="00FD7F9E">
        <w:rPr>
          <w:rFonts w:cs="B Mitra" w:hint="cs"/>
          <w:sz w:val="32"/>
          <w:szCs w:val="32"/>
          <w:rtl/>
          <w:lang w:bidi="fa-IR"/>
        </w:rPr>
        <w:t xml:space="preserve"> باطنی عمران مسجد که همان رفت‌و</w:t>
      </w:r>
      <w:r w:rsidRPr="00FD7F9E">
        <w:rPr>
          <w:rFonts w:cs="B Mitra" w:hint="cs"/>
          <w:sz w:val="32"/>
          <w:szCs w:val="32"/>
          <w:rtl/>
          <w:lang w:bidi="fa-IR"/>
        </w:rPr>
        <w:t>آمد به مسجد است. این نوع از آباد کردن یا عمران، مهم</w:t>
      </w:r>
      <w:r w:rsidR="00FD7F9E">
        <w:rPr>
          <w:rFonts w:cs="B Mitra" w:hint="cs"/>
          <w:sz w:val="32"/>
          <w:szCs w:val="32"/>
          <w:rtl/>
          <w:lang w:bidi="fa-IR"/>
        </w:rPr>
        <w:t>‌</w:t>
      </w:r>
      <w:r w:rsidRPr="00FD7F9E">
        <w:rPr>
          <w:rFonts w:cs="B Mitra" w:hint="cs"/>
          <w:sz w:val="32"/>
          <w:szCs w:val="32"/>
          <w:rtl/>
          <w:lang w:bidi="fa-IR"/>
        </w:rPr>
        <w:t>تر از عمران ظاهری است.</w:t>
      </w:r>
    </w:p>
    <w:p w:rsidR="00FB4FDB" w:rsidRPr="00FD7F9E" w:rsidRDefault="00FB4FDB" w:rsidP="00FD7F9E">
      <w:pPr>
        <w:jc w:val="both"/>
        <w:rPr>
          <w:rFonts w:cs="B Mitra"/>
          <w:sz w:val="32"/>
          <w:szCs w:val="32"/>
          <w:rtl/>
          <w:lang w:bidi="fa-IR"/>
        </w:rPr>
      </w:pPr>
      <w:r w:rsidRPr="00FD7F9E">
        <w:rPr>
          <w:rFonts w:cs="B Mitra" w:hint="cs"/>
          <w:sz w:val="32"/>
          <w:szCs w:val="32"/>
          <w:rtl/>
          <w:lang w:bidi="fa-IR"/>
        </w:rPr>
        <w:t xml:space="preserve">در اصطلاح به مسجدی که نمازگزاران </w:t>
      </w:r>
      <w:r w:rsidR="00FD7F9E">
        <w:rPr>
          <w:rFonts w:cs="B Mitra" w:hint="cs"/>
          <w:sz w:val="32"/>
          <w:szCs w:val="32"/>
          <w:rtl/>
          <w:lang w:bidi="fa-IR"/>
        </w:rPr>
        <w:t>بسیار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داشته باشد و </w:t>
      </w:r>
      <w:r w:rsidR="00FD7F9E">
        <w:rPr>
          <w:rFonts w:cs="B Mitra" w:hint="cs"/>
          <w:sz w:val="32"/>
          <w:szCs w:val="32"/>
          <w:rtl/>
          <w:lang w:bidi="fa-IR"/>
        </w:rPr>
        <w:t>اقشار مختلف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از آن استفاده کنند</w:t>
      </w:r>
      <w:r w:rsidR="00FD7F9E">
        <w:rPr>
          <w:rFonts w:cs="B Mitra" w:hint="cs"/>
          <w:sz w:val="32"/>
          <w:szCs w:val="32"/>
          <w:rtl/>
          <w:lang w:bidi="fa-IR"/>
        </w:rPr>
        <w:t>،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«مسجدِ آباد» گفته می‏شود. می‏گویند فلان مسجد، خیلی آباد است</w:t>
      </w:r>
      <w:r w:rsidR="00C2064C" w:rsidRPr="00FD7F9E">
        <w:rPr>
          <w:rStyle w:val="EndnoteReference"/>
          <w:rFonts w:cs="B Mitra"/>
          <w:sz w:val="32"/>
          <w:szCs w:val="32"/>
          <w:rtl/>
          <w:lang w:bidi="fa-IR"/>
        </w:rPr>
        <w:endnoteReference w:id="2"/>
      </w:r>
      <w:r w:rsidR="00FD7F9E">
        <w:rPr>
          <w:rFonts w:cs="B Mitra" w:hint="cs"/>
          <w:sz w:val="32"/>
          <w:szCs w:val="32"/>
          <w:rtl/>
          <w:lang w:bidi="fa-IR"/>
        </w:rPr>
        <w:t>. چرا</w:t>
      </w:r>
      <w:r w:rsidRPr="00FD7F9E">
        <w:rPr>
          <w:rFonts w:cs="B Mitra" w:hint="cs"/>
          <w:sz w:val="32"/>
          <w:szCs w:val="32"/>
          <w:rtl/>
          <w:lang w:bidi="fa-IR"/>
        </w:rPr>
        <w:t>که جماعت باشکوه و پرجمعیتی در آن نماز می‏خوانند. بنابراین جلوه‏های عمران مسجد دو گونه است</w:t>
      </w:r>
      <w:r w:rsidR="00FD7F9E">
        <w:rPr>
          <w:rFonts w:cs="B Mitra" w:hint="cs"/>
          <w:sz w:val="32"/>
          <w:szCs w:val="32"/>
          <w:rtl/>
          <w:lang w:bidi="fa-IR"/>
        </w:rPr>
        <w:t>: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عمران ظاهری و عمران معنوی.</w:t>
      </w:r>
    </w:p>
    <w:p w:rsidR="00FB4FDB" w:rsidRPr="00FD7F9E" w:rsidRDefault="00FB4FDB" w:rsidP="00FD7F9E">
      <w:pPr>
        <w:jc w:val="both"/>
        <w:rPr>
          <w:rFonts w:cs="B Mitra"/>
          <w:sz w:val="32"/>
          <w:szCs w:val="32"/>
          <w:rtl/>
          <w:lang w:bidi="fa-IR"/>
        </w:rPr>
      </w:pPr>
      <w:r w:rsidRPr="00FD7F9E">
        <w:rPr>
          <w:rFonts w:cs="B Mitra" w:hint="cs"/>
          <w:sz w:val="32"/>
          <w:szCs w:val="32"/>
          <w:rtl/>
          <w:lang w:bidi="fa-IR"/>
        </w:rPr>
        <w:t>اما صفاتی که خداوند برای آبادکنندگان مسجد برمی‏شمارد</w:t>
      </w:r>
      <w:r w:rsidR="00FD7F9E">
        <w:rPr>
          <w:rFonts w:cs="B Mitra" w:hint="cs"/>
          <w:sz w:val="32"/>
          <w:szCs w:val="32"/>
          <w:rtl/>
          <w:lang w:bidi="fa-IR"/>
        </w:rPr>
        <w:t>،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پنج صفات است که در ص</w:t>
      </w:r>
      <w:r w:rsidR="00FD7F9E">
        <w:rPr>
          <w:rFonts w:cs="B Mitra" w:hint="cs"/>
          <w:sz w:val="32"/>
          <w:szCs w:val="32"/>
          <w:rtl/>
          <w:lang w:bidi="fa-IR"/>
        </w:rPr>
        <w:t>ورت مداومت بر مسجد این صفات، جزئ</w:t>
      </w:r>
      <w:r w:rsidRPr="00FD7F9E">
        <w:rPr>
          <w:rFonts w:cs="B Mitra" w:hint="cs"/>
          <w:sz w:val="32"/>
          <w:szCs w:val="32"/>
          <w:rtl/>
          <w:lang w:bidi="fa-IR"/>
        </w:rPr>
        <w:t>ی از اخلاق ما خواهد شد و داشتن هر یک از این صفات</w:t>
      </w:r>
      <w:r w:rsidR="00FD7F9E">
        <w:rPr>
          <w:rFonts w:cs="B Mitra" w:hint="cs"/>
          <w:sz w:val="32"/>
          <w:szCs w:val="32"/>
          <w:rtl/>
          <w:lang w:bidi="fa-IR"/>
        </w:rPr>
        <w:t>، یک قدم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انسان را به خداوند نزدیک</w:t>
      </w:r>
      <w:r w:rsidR="00FD7F9E">
        <w:rPr>
          <w:rFonts w:cs="B Mitra" w:hint="cs"/>
          <w:sz w:val="32"/>
          <w:szCs w:val="32"/>
          <w:rtl/>
          <w:lang w:bidi="fa-IR"/>
        </w:rPr>
        <w:t>‌</w:t>
      </w:r>
      <w:r w:rsidRPr="00FD7F9E">
        <w:rPr>
          <w:rFonts w:cs="B Mitra" w:hint="cs"/>
          <w:sz w:val="32"/>
          <w:szCs w:val="32"/>
          <w:rtl/>
          <w:lang w:bidi="fa-IR"/>
        </w:rPr>
        <w:t>تر می</w:t>
      </w:r>
      <w:r w:rsidRPr="00FD7F9E">
        <w:rPr>
          <w:rFonts w:cs="B Mitra" w:hint="cs"/>
          <w:sz w:val="32"/>
          <w:szCs w:val="32"/>
          <w:rtl/>
          <w:cs/>
          <w:lang w:bidi="fa-IR"/>
        </w:rPr>
        <w:t xml:space="preserve">‎‏کند و رنگ و بوی الهی، تمام زندگی انسان را متأثر می‏کند که یکی از این عرصه‏ها، رابطه اعضای یک خانواده با یکدیگر است. در قالب بررسی صفات اهل مسجد که همان عامران معنوی خانه خدا </w:t>
      </w:r>
      <w:r w:rsidR="00FD7F9E">
        <w:rPr>
          <w:rFonts w:cs="B Mitra" w:hint="cs"/>
          <w:sz w:val="32"/>
          <w:szCs w:val="32"/>
          <w:rtl/>
          <w:cs/>
          <w:lang w:bidi="fa-IR"/>
        </w:rPr>
        <w:t>هستند به بررسی این مهم بپردازیم.</w:t>
      </w:r>
    </w:p>
    <w:p w:rsidR="00C2064C" w:rsidRPr="00FD7F9E" w:rsidRDefault="00C2064C" w:rsidP="00FD7F9E">
      <w:pPr>
        <w:jc w:val="both"/>
        <w:rPr>
          <w:rFonts w:cs="B Mitra"/>
          <w:sz w:val="32"/>
          <w:szCs w:val="32"/>
          <w:rtl/>
          <w:lang w:bidi="fa-IR"/>
        </w:rPr>
      </w:pPr>
      <w:r w:rsidRPr="00FD7F9E">
        <w:rPr>
          <w:rFonts w:cs="B Mitra" w:hint="cs"/>
          <w:sz w:val="32"/>
          <w:szCs w:val="32"/>
          <w:rtl/>
          <w:lang w:bidi="fa-IR"/>
        </w:rPr>
        <w:t>الف: اولین صفتی که برای آبادگران مسجد مطرح شده</w:t>
      </w:r>
      <w:r w:rsidR="00FD7F9E">
        <w:rPr>
          <w:rFonts w:cs="B Mitra" w:hint="cs"/>
          <w:sz w:val="32"/>
          <w:szCs w:val="32"/>
          <w:rtl/>
          <w:lang w:bidi="fa-IR"/>
        </w:rPr>
        <w:t xml:space="preserve">، ایمان به خداوند است: </w:t>
      </w:r>
      <w:r w:rsidRPr="00FD7F9E">
        <w:rPr>
          <w:rFonts w:cs="B Mitra" w:hint="cs"/>
          <w:sz w:val="32"/>
          <w:szCs w:val="32"/>
          <w:rtl/>
          <w:lang w:bidi="fa-IR"/>
        </w:rPr>
        <w:t>انّما یعمر مساجد الله من آمن بالله...</w:t>
      </w:r>
      <w:r w:rsidRPr="00FD7F9E">
        <w:rPr>
          <w:rStyle w:val="EndnoteReference"/>
          <w:rFonts w:cs="B Mitra"/>
          <w:sz w:val="32"/>
          <w:szCs w:val="32"/>
          <w:rtl/>
          <w:lang w:bidi="fa-IR"/>
        </w:rPr>
        <w:endnoteReference w:id="3"/>
      </w:r>
      <w:r w:rsidRPr="00FD7F9E">
        <w:rPr>
          <w:rFonts w:cs="B Mitra" w:hint="cs"/>
          <w:sz w:val="32"/>
          <w:szCs w:val="32"/>
          <w:rtl/>
          <w:lang w:bidi="fa-IR"/>
        </w:rPr>
        <w:t xml:space="preserve"> ایمان به خداوند، قوه و ملکه‏ای نفسانی است که انسان را در مسیر حق نگه می‏دارد. ایمان نمی‏گذارد که هر کاری را که دوست داریم</w:t>
      </w:r>
      <w:r w:rsidR="00FD7F9E">
        <w:rPr>
          <w:rFonts w:cs="B Mitra" w:hint="cs"/>
          <w:sz w:val="32"/>
          <w:szCs w:val="32"/>
          <w:rtl/>
          <w:lang w:bidi="fa-IR"/>
        </w:rPr>
        <w:t>،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</w:t>
      </w:r>
      <w:r w:rsidR="00FD7F9E" w:rsidRPr="00FD7F9E">
        <w:rPr>
          <w:rFonts w:cs="B Mitra" w:hint="cs"/>
          <w:sz w:val="32"/>
          <w:szCs w:val="32"/>
          <w:rtl/>
          <w:lang w:bidi="fa-IR"/>
        </w:rPr>
        <w:t xml:space="preserve">بدون توجه به آثار و عواقب آن </w:t>
      </w:r>
      <w:r w:rsidR="00FD7F9E">
        <w:rPr>
          <w:rFonts w:cs="B Mitra" w:hint="cs"/>
          <w:sz w:val="32"/>
          <w:szCs w:val="32"/>
          <w:rtl/>
          <w:lang w:bidi="fa-IR"/>
        </w:rPr>
        <w:t>انجام دهیم</w:t>
      </w:r>
      <w:r w:rsidRPr="00FD7F9E">
        <w:rPr>
          <w:rFonts w:cs="B Mitra" w:hint="cs"/>
          <w:sz w:val="32"/>
          <w:szCs w:val="32"/>
          <w:rtl/>
          <w:lang w:bidi="fa-IR"/>
        </w:rPr>
        <w:t>. ایمان باعث سرازیر شدن برکات الهی می‏شود</w:t>
      </w:r>
      <w:r w:rsidR="00FD7F9E">
        <w:rPr>
          <w:rFonts w:cs="B Mitra" w:hint="cs"/>
          <w:sz w:val="32"/>
          <w:szCs w:val="32"/>
          <w:rtl/>
          <w:lang w:bidi="fa-IR"/>
        </w:rPr>
        <w:t>: «</w:t>
      </w:r>
      <w:r w:rsidR="00B87508">
        <w:rPr>
          <w:rFonts w:cs="B Mitra" w:hint="cs"/>
          <w:sz w:val="32"/>
          <w:szCs w:val="32"/>
          <w:rtl/>
          <w:lang w:bidi="fa-IR"/>
        </w:rPr>
        <w:t>و لو أ</w:t>
      </w:r>
      <w:r w:rsidR="00FD7F9E">
        <w:rPr>
          <w:rFonts w:cs="B Mitra" w:hint="cs"/>
          <w:sz w:val="32"/>
          <w:szCs w:val="32"/>
          <w:rtl/>
          <w:lang w:bidi="fa-IR"/>
        </w:rPr>
        <w:t>ن اهل ال</w:t>
      </w:r>
      <w:r w:rsidR="00B87508">
        <w:rPr>
          <w:rFonts w:cs="B Mitra" w:hint="cs"/>
          <w:sz w:val="32"/>
          <w:szCs w:val="32"/>
          <w:rtl/>
          <w:lang w:bidi="fa-IR"/>
        </w:rPr>
        <w:t>قری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آ</w:t>
      </w:r>
      <w:r w:rsidR="00B87508">
        <w:rPr>
          <w:rFonts w:cs="B Mitra" w:hint="cs"/>
          <w:sz w:val="32"/>
          <w:szCs w:val="32"/>
          <w:rtl/>
          <w:lang w:bidi="fa-IR"/>
        </w:rPr>
        <w:t>منوا و اتقوا لفتحنا علیهم برکات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من السماء و الارض</w:t>
      </w:r>
      <w:r w:rsidR="00FD7F9E">
        <w:rPr>
          <w:rFonts w:cs="B Mitra" w:hint="cs"/>
          <w:sz w:val="32"/>
          <w:szCs w:val="32"/>
          <w:rtl/>
          <w:lang w:bidi="fa-IR"/>
        </w:rPr>
        <w:t>»</w:t>
      </w:r>
      <w:r w:rsidRPr="00FD7F9E">
        <w:rPr>
          <w:rStyle w:val="EndnoteReference"/>
          <w:rFonts w:cs="B Mitra"/>
          <w:sz w:val="32"/>
          <w:szCs w:val="32"/>
          <w:rtl/>
          <w:lang w:bidi="fa-IR"/>
        </w:rPr>
        <w:endnoteReference w:id="4"/>
      </w:r>
      <w:r w:rsidR="00B87508">
        <w:rPr>
          <w:rFonts w:cs="B Mitra" w:hint="cs"/>
          <w:sz w:val="32"/>
          <w:szCs w:val="32"/>
          <w:rtl/>
          <w:lang w:bidi="fa-IR"/>
        </w:rPr>
        <w:t xml:space="preserve"> ایمان باعث می‏شود که ارتباط </w:t>
      </w:r>
      <w:r w:rsidRPr="00FD7F9E">
        <w:rPr>
          <w:rFonts w:cs="B Mitra" w:hint="cs"/>
          <w:sz w:val="32"/>
          <w:szCs w:val="32"/>
          <w:rtl/>
          <w:lang w:bidi="fa-IR"/>
        </w:rPr>
        <w:t>ا</w:t>
      </w:r>
      <w:r w:rsidR="00B87508">
        <w:rPr>
          <w:rFonts w:cs="B Mitra" w:hint="cs"/>
          <w:sz w:val="32"/>
          <w:szCs w:val="32"/>
          <w:rtl/>
          <w:lang w:bidi="fa-IR"/>
        </w:rPr>
        <w:t>فراد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با دیگر اعضای خانواده، ارتباطی معنوی و سالم، به دور از کشمش‏ها و گوشه </w:t>
      </w:r>
      <w:r w:rsidR="00FD7F9E">
        <w:rPr>
          <w:rFonts w:cs="B Mitra" w:hint="cs"/>
          <w:sz w:val="32"/>
          <w:szCs w:val="32"/>
          <w:rtl/>
          <w:lang w:bidi="fa-IR"/>
        </w:rPr>
        <w:t xml:space="preserve">و </w:t>
      </w:r>
      <w:r w:rsidRPr="00FD7F9E">
        <w:rPr>
          <w:rFonts w:cs="B Mitra" w:hint="cs"/>
          <w:sz w:val="32"/>
          <w:szCs w:val="32"/>
          <w:rtl/>
          <w:lang w:bidi="fa-IR"/>
        </w:rPr>
        <w:t>کنایه‏های آزاردهنده باشد.</w:t>
      </w:r>
    </w:p>
    <w:p w:rsidR="00C2064C" w:rsidRPr="00FD7F9E" w:rsidRDefault="00C2064C" w:rsidP="00FD7F9E">
      <w:pPr>
        <w:jc w:val="both"/>
        <w:rPr>
          <w:rFonts w:cs="B Mitra"/>
          <w:sz w:val="32"/>
          <w:szCs w:val="32"/>
          <w:rtl/>
          <w:lang w:bidi="fa-IR"/>
        </w:rPr>
      </w:pPr>
      <w:r w:rsidRPr="00FD7F9E">
        <w:rPr>
          <w:rFonts w:cs="B Mitra" w:hint="cs"/>
          <w:sz w:val="32"/>
          <w:szCs w:val="32"/>
          <w:rtl/>
          <w:lang w:bidi="fa-IR"/>
        </w:rPr>
        <w:lastRenderedPageBreak/>
        <w:t xml:space="preserve">در روزهای </w:t>
      </w:r>
      <w:r w:rsidR="00FD7F9E">
        <w:rPr>
          <w:rFonts w:cs="B Mitra" w:hint="cs"/>
          <w:sz w:val="32"/>
          <w:szCs w:val="32"/>
          <w:rtl/>
          <w:lang w:bidi="fa-IR"/>
        </w:rPr>
        <w:t>ا</w:t>
      </w:r>
      <w:r w:rsidRPr="00FD7F9E">
        <w:rPr>
          <w:rFonts w:cs="B Mitra" w:hint="cs"/>
          <w:sz w:val="32"/>
          <w:szCs w:val="32"/>
          <w:rtl/>
          <w:lang w:bidi="fa-IR"/>
        </w:rPr>
        <w:t>بتدای ازدواج حضرت علی و حضرت زهرا (سلام الله علیه</w:t>
      </w:r>
      <w:r w:rsidR="00FD7F9E">
        <w:rPr>
          <w:rFonts w:cs="B Mitra" w:hint="cs"/>
          <w:sz w:val="32"/>
          <w:szCs w:val="32"/>
          <w:rtl/>
          <w:lang w:bidi="fa-IR"/>
        </w:rPr>
        <w:t>م</w:t>
      </w:r>
      <w:r w:rsidRPr="00FD7F9E">
        <w:rPr>
          <w:rFonts w:cs="B Mitra" w:hint="cs"/>
          <w:sz w:val="32"/>
          <w:szCs w:val="32"/>
          <w:rtl/>
          <w:lang w:bidi="fa-IR"/>
        </w:rPr>
        <w:t>ا) این زوج آسمانی وقتی به دیدار رسول</w:t>
      </w:r>
      <w:r w:rsidR="00FD7F9E">
        <w:rPr>
          <w:rFonts w:cs="B Mitra" w:hint="cs"/>
          <w:sz w:val="32"/>
          <w:szCs w:val="32"/>
          <w:rtl/>
          <w:lang w:bidi="fa-IR"/>
        </w:rPr>
        <w:t xml:space="preserve"> خدا نائل شدند، حضرت رسول از امیرالمؤمنین دربارة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وضعیت زندگی و اخلاق دخترش </w:t>
      </w:r>
      <w:r w:rsidR="00FD7F9E">
        <w:rPr>
          <w:rFonts w:cs="B Mitra" w:hint="cs"/>
          <w:sz w:val="32"/>
          <w:szCs w:val="32"/>
          <w:rtl/>
          <w:lang w:bidi="fa-IR"/>
        </w:rPr>
        <w:t>سؤال کردند. ایشان عرض کردند: «</w:t>
      </w:r>
      <w:r w:rsidR="00FD7F9E" w:rsidRPr="00FD7F9E">
        <w:rPr>
          <w:rFonts w:cs="B Badr" w:hint="cs"/>
          <w:sz w:val="32"/>
          <w:szCs w:val="32"/>
          <w:rtl/>
          <w:lang w:bidi="fa-IR"/>
        </w:rPr>
        <w:t>نعم العون ع</w:t>
      </w:r>
      <w:r w:rsidRPr="00FD7F9E">
        <w:rPr>
          <w:rFonts w:cs="B Badr" w:hint="cs"/>
          <w:sz w:val="32"/>
          <w:szCs w:val="32"/>
          <w:rtl/>
          <w:lang w:bidi="fa-IR"/>
        </w:rPr>
        <w:t>لی طاعة الله</w:t>
      </w:r>
      <w:r w:rsidR="00FD7F9E">
        <w:rPr>
          <w:rFonts w:cs="B Badr" w:hint="cs"/>
          <w:sz w:val="32"/>
          <w:szCs w:val="32"/>
          <w:rtl/>
          <w:lang w:bidi="fa-IR"/>
        </w:rPr>
        <w:t>»</w:t>
      </w:r>
      <w:r w:rsidRPr="00FD7F9E">
        <w:rPr>
          <w:rStyle w:val="EndnoteReference"/>
          <w:rFonts w:cs="B Mitra"/>
          <w:sz w:val="32"/>
          <w:szCs w:val="32"/>
          <w:rtl/>
          <w:lang w:bidi="fa-IR"/>
        </w:rPr>
        <w:endnoteReference w:id="5"/>
      </w:r>
      <w:r w:rsidRPr="00FD7F9E">
        <w:rPr>
          <w:rFonts w:cs="B Mitra" w:hint="cs"/>
          <w:sz w:val="32"/>
          <w:szCs w:val="32"/>
          <w:rtl/>
          <w:lang w:bidi="fa-IR"/>
        </w:rPr>
        <w:t>.</w:t>
      </w:r>
    </w:p>
    <w:p w:rsidR="00C2064C" w:rsidRPr="00FD7F9E" w:rsidRDefault="00FD7F9E" w:rsidP="00B87508">
      <w:pPr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این زوج که الگوی همة</w:t>
      </w:r>
      <w:r w:rsidR="00C2064C" w:rsidRPr="00FD7F9E">
        <w:rPr>
          <w:rFonts w:cs="B Mitra" w:hint="cs"/>
          <w:sz w:val="32"/>
          <w:szCs w:val="32"/>
          <w:rtl/>
          <w:lang w:bidi="fa-IR"/>
        </w:rPr>
        <w:t xml:space="preserve"> کمالات انسانی هستند همه چیز را در راستای هدف عالی خلقت که عبادت خداوند باشد،</w:t>
      </w:r>
      <w:r w:rsidR="00B87508" w:rsidRPr="00FD7F9E">
        <w:rPr>
          <w:rStyle w:val="EndnoteReference"/>
          <w:rFonts w:cs="B Mitra"/>
          <w:sz w:val="32"/>
          <w:szCs w:val="32"/>
          <w:rtl/>
          <w:lang w:bidi="fa-IR"/>
        </w:rPr>
        <w:endnoteReference w:id="6"/>
      </w:r>
      <w:r w:rsidR="00C2064C" w:rsidRPr="00FD7F9E">
        <w:rPr>
          <w:rFonts w:cs="B Mitra" w:hint="cs"/>
          <w:sz w:val="32"/>
          <w:szCs w:val="32"/>
          <w:rtl/>
          <w:lang w:bidi="fa-IR"/>
        </w:rPr>
        <w:t xml:space="preserve"> می‏بینند و به همین دلیل، بهترین صفتی که برمی‏شمرند </w:t>
      </w:r>
      <w:r w:rsidR="00B87508">
        <w:rPr>
          <w:rFonts w:cs="B Mitra" w:hint="cs"/>
          <w:sz w:val="32"/>
          <w:szCs w:val="32"/>
          <w:rtl/>
          <w:lang w:bidi="fa-IR"/>
        </w:rPr>
        <w:t>کمک در راه عبادت خداوند است</w:t>
      </w:r>
      <w:r w:rsidR="00C2064C" w:rsidRPr="00FD7F9E">
        <w:rPr>
          <w:rFonts w:cs="B Mitra" w:hint="cs"/>
          <w:sz w:val="32"/>
          <w:szCs w:val="32"/>
          <w:rtl/>
          <w:lang w:bidi="fa-IR"/>
        </w:rPr>
        <w:t xml:space="preserve"> </w:t>
      </w:r>
      <w:r w:rsidR="00B87508">
        <w:rPr>
          <w:rFonts w:cs="B Mitra" w:hint="cs"/>
          <w:sz w:val="32"/>
          <w:szCs w:val="32"/>
          <w:rtl/>
          <w:lang w:bidi="fa-IR"/>
        </w:rPr>
        <w:t xml:space="preserve">که </w:t>
      </w:r>
      <w:r w:rsidR="00C2064C" w:rsidRPr="00FD7F9E">
        <w:rPr>
          <w:rFonts w:cs="B Mitra" w:hint="cs"/>
          <w:sz w:val="32"/>
          <w:szCs w:val="32"/>
          <w:rtl/>
          <w:lang w:bidi="fa-IR"/>
        </w:rPr>
        <w:t>ایمان چنین دیدگاهی را به عبد مؤمن عطا می‏کند.</w:t>
      </w:r>
    </w:p>
    <w:p w:rsidR="00C2064C" w:rsidRPr="00FD7F9E" w:rsidRDefault="00C2064C" w:rsidP="00B87508">
      <w:pPr>
        <w:jc w:val="both"/>
        <w:rPr>
          <w:rFonts w:cs="B Mitra"/>
          <w:sz w:val="32"/>
          <w:szCs w:val="32"/>
          <w:rtl/>
          <w:lang w:bidi="fa-IR"/>
        </w:rPr>
      </w:pPr>
      <w:r w:rsidRPr="00FD7F9E">
        <w:rPr>
          <w:rFonts w:cs="B Mitra" w:hint="cs"/>
          <w:sz w:val="32"/>
          <w:szCs w:val="32"/>
          <w:rtl/>
          <w:lang w:bidi="fa-IR"/>
        </w:rPr>
        <w:t>ب: دومین صفت قرآن برای عامر</w:t>
      </w:r>
      <w:r w:rsidR="00B87508">
        <w:rPr>
          <w:rFonts w:cs="B Mitra" w:hint="cs"/>
          <w:sz w:val="32"/>
          <w:szCs w:val="32"/>
          <w:rtl/>
          <w:lang w:bidi="fa-IR"/>
        </w:rPr>
        <w:t xml:space="preserve">ان مسجد ایمان به روز قیامت است: </w:t>
      </w:r>
      <w:r w:rsidRPr="00FD7F9E">
        <w:rPr>
          <w:rFonts w:cs="B Mitra" w:hint="cs"/>
          <w:sz w:val="32"/>
          <w:szCs w:val="32"/>
          <w:rtl/>
          <w:lang w:bidi="fa-IR"/>
        </w:rPr>
        <w:t>..</w:t>
      </w:r>
      <w:r w:rsidR="00B87508">
        <w:rPr>
          <w:rFonts w:cs="B Mitra" w:hint="cs"/>
          <w:sz w:val="32"/>
          <w:szCs w:val="32"/>
          <w:rtl/>
          <w:lang w:bidi="fa-IR"/>
        </w:rPr>
        <w:t>. من آمن بالله و الیوم الآخر... . اینکه انسان برای بقا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آفریده شده نه برای فنا و اینکه انسان برای زندگانی جاوید خودش، اندوخته‏ای مهیا کند نه برای حیات فانی، باعث می‏شود ارتباطش با اطرافیان نیز رنگ و بوی جاود</w:t>
      </w:r>
      <w:r w:rsidR="00B87508">
        <w:rPr>
          <w:rFonts w:cs="B Mitra" w:hint="cs"/>
          <w:sz w:val="32"/>
          <w:szCs w:val="32"/>
          <w:rtl/>
          <w:lang w:bidi="fa-IR"/>
        </w:rPr>
        <w:t xml:space="preserve">انگی به خود بگیرد. البته هر کس </w:t>
      </w:r>
      <w:r w:rsidRPr="00FD7F9E">
        <w:rPr>
          <w:rFonts w:cs="B Mitra" w:hint="cs"/>
          <w:sz w:val="32"/>
          <w:szCs w:val="32"/>
          <w:rtl/>
          <w:lang w:bidi="fa-IR"/>
        </w:rPr>
        <w:t>آخرت خود را اصلاح ک</w:t>
      </w:r>
      <w:r w:rsidR="00B87508">
        <w:rPr>
          <w:rFonts w:cs="B Mitra" w:hint="cs"/>
          <w:sz w:val="32"/>
          <w:szCs w:val="32"/>
          <w:rtl/>
          <w:lang w:bidi="fa-IR"/>
        </w:rPr>
        <w:t xml:space="preserve">ند، دنیایش نیز اصلاح خواهد شد: </w:t>
      </w:r>
      <w:r w:rsidRPr="00FD7F9E">
        <w:rPr>
          <w:rFonts w:cs="B Mitra" w:hint="cs"/>
          <w:sz w:val="32"/>
          <w:szCs w:val="32"/>
          <w:rtl/>
          <w:lang w:bidi="fa-IR"/>
        </w:rPr>
        <w:t>م</w:t>
      </w:r>
      <w:r w:rsidR="00B87508">
        <w:rPr>
          <w:rFonts w:cs="B Mitra" w:hint="cs"/>
          <w:sz w:val="32"/>
          <w:szCs w:val="32"/>
          <w:rtl/>
          <w:lang w:bidi="fa-IR"/>
        </w:rPr>
        <w:t>َن أصلح امر آخرته أ</w:t>
      </w:r>
      <w:r w:rsidRPr="00FD7F9E">
        <w:rPr>
          <w:rFonts w:cs="B Mitra" w:hint="cs"/>
          <w:sz w:val="32"/>
          <w:szCs w:val="32"/>
          <w:rtl/>
          <w:lang w:bidi="fa-IR"/>
        </w:rPr>
        <w:t>صلح الله له دنیاه</w:t>
      </w:r>
      <w:r w:rsidRPr="00FD7F9E">
        <w:rPr>
          <w:rStyle w:val="EndnoteReference"/>
          <w:rFonts w:cs="B Mitra"/>
          <w:sz w:val="32"/>
          <w:szCs w:val="32"/>
          <w:rtl/>
          <w:lang w:bidi="fa-IR"/>
        </w:rPr>
        <w:endnoteReference w:id="7"/>
      </w:r>
      <w:r w:rsidRPr="00FD7F9E">
        <w:rPr>
          <w:rFonts w:cs="B Mitra" w:hint="cs"/>
          <w:sz w:val="32"/>
          <w:szCs w:val="32"/>
          <w:rtl/>
          <w:lang w:bidi="fa-IR"/>
        </w:rPr>
        <w:t>. اصلاح، هم در امور مادی است و هم در امور معنوی</w:t>
      </w:r>
      <w:r w:rsidR="00B87508">
        <w:rPr>
          <w:rFonts w:cs="B Mitra" w:hint="cs"/>
          <w:sz w:val="32"/>
          <w:szCs w:val="32"/>
          <w:rtl/>
          <w:lang w:bidi="fa-IR"/>
        </w:rPr>
        <w:t>؛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مثل روابط ما با دیگران. پس اگر خانواده‏ای ایمان به روز قیامت داشت و برای اصلاح </w:t>
      </w:r>
      <w:r w:rsidR="003F3C51" w:rsidRPr="00FD7F9E">
        <w:rPr>
          <w:rFonts w:cs="B Mitra" w:hint="cs"/>
          <w:sz w:val="32"/>
          <w:szCs w:val="32"/>
          <w:rtl/>
          <w:lang w:bidi="fa-IR"/>
        </w:rPr>
        <w:t>امور آخرتش قدم برداشت، حتماً ارتباط عاطفی و صمیمی با یکدیگر را بیشتر خواهند کرد.</w:t>
      </w:r>
      <w:r w:rsidR="00B87508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3F3C51" w:rsidRPr="00FD7F9E" w:rsidRDefault="003F3C51" w:rsidP="00A93C94">
      <w:pPr>
        <w:jc w:val="both"/>
        <w:rPr>
          <w:rFonts w:cs="B Mitra"/>
          <w:sz w:val="32"/>
          <w:szCs w:val="32"/>
          <w:rtl/>
          <w:lang w:bidi="fa-IR"/>
        </w:rPr>
      </w:pPr>
      <w:r w:rsidRPr="00FD7F9E">
        <w:rPr>
          <w:rFonts w:cs="B Mitra" w:hint="cs"/>
          <w:sz w:val="32"/>
          <w:szCs w:val="32"/>
          <w:rtl/>
          <w:lang w:bidi="fa-IR"/>
        </w:rPr>
        <w:t>ج: اقامه نماز یکی از صفاتی است که اهل مسجد و آبادکنندگان آن برایش تلاش می‏کنند. اقامه نماز ستون دین است و به پدران و مادران توصیه شده که از کودکی فرزندان خود را با نماز آشنا کنند تا در بزرگسالی بتوانند راحت، نماز بخوانند. برای رفع مشکلات نیز از ن</w:t>
      </w:r>
      <w:r w:rsidR="00B87508">
        <w:rPr>
          <w:rFonts w:cs="B Mitra" w:hint="cs"/>
          <w:sz w:val="32"/>
          <w:szCs w:val="32"/>
          <w:rtl/>
          <w:lang w:bidi="fa-IR"/>
        </w:rPr>
        <w:t xml:space="preserve">ماز باید کمک گرفت: </w:t>
      </w:r>
      <w:r w:rsidR="00A93C94">
        <w:rPr>
          <w:rFonts w:cs="B Mitra" w:hint="cs"/>
          <w:sz w:val="32"/>
          <w:szCs w:val="32"/>
          <w:rtl/>
          <w:lang w:bidi="fa-IR"/>
        </w:rPr>
        <w:t>«</w:t>
      </w:r>
      <w:r w:rsidRPr="00B87508">
        <w:rPr>
          <w:rFonts w:cs="B Badr" w:hint="cs"/>
          <w:sz w:val="32"/>
          <w:szCs w:val="32"/>
          <w:rtl/>
          <w:lang w:bidi="fa-IR"/>
        </w:rPr>
        <w:t>یا ایها الذین آمنوا استعینوا بالصبر و الصلاة</w:t>
      </w:r>
      <w:r w:rsidRPr="00FD7F9E">
        <w:rPr>
          <w:rFonts w:cs="B Mitra" w:hint="cs"/>
          <w:sz w:val="32"/>
          <w:szCs w:val="32"/>
          <w:rtl/>
          <w:lang w:bidi="fa-IR"/>
        </w:rPr>
        <w:t>...</w:t>
      </w:r>
      <w:r w:rsidR="00A93C94">
        <w:rPr>
          <w:rFonts w:cs="B Mitra" w:hint="cs"/>
          <w:sz w:val="32"/>
          <w:szCs w:val="32"/>
          <w:rtl/>
          <w:lang w:bidi="fa-IR"/>
        </w:rPr>
        <w:t>»</w:t>
      </w:r>
      <w:r w:rsidRPr="00FD7F9E">
        <w:rPr>
          <w:rStyle w:val="EndnoteReference"/>
          <w:rFonts w:cs="B Mitra"/>
          <w:sz w:val="32"/>
          <w:szCs w:val="32"/>
          <w:rtl/>
          <w:lang w:bidi="fa-IR"/>
        </w:rPr>
        <w:endnoteReference w:id="8"/>
      </w:r>
    </w:p>
    <w:p w:rsidR="003F3C51" w:rsidRPr="00FD7F9E" w:rsidRDefault="00B87508" w:rsidP="00A93C94">
      <w:pPr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اقامه نماز</w:t>
      </w:r>
      <w:r w:rsidR="003F3C51" w:rsidRPr="00FD7F9E">
        <w:rPr>
          <w:rFonts w:cs="B Mitra" w:hint="cs"/>
          <w:sz w:val="32"/>
          <w:szCs w:val="32"/>
          <w:rtl/>
          <w:lang w:bidi="fa-IR"/>
        </w:rPr>
        <w:t xml:space="preserve"> مرز بین </w:t>
      </w:r>
      <w:r>
        <w:rPr>
          <w:rFonts w:cs="B Mitra" w:hint="cs"/>
          <w:sz w:val="32"/>
          <w:szCs w:val="32"/>
          <w:rtl/>
          <w:lang w:bidi="fa-IR"/>
        </w:rPr>
        <w:t>کفر و ایمان است و هر</w:t>
      </w:r>
      <w:r w:rsidR="003F3C51" w:rsidRPr="00FD7F9E">
        <w:rPr>
          <w:rFonts w:cs="B Mitra" w:hint="cs"/>
          <w:sz w:val="32"/>
          <w:szCs w:val="32"/>
          <w:rtl/>
          <w:lang w:bidi="fa-IR"/>
        </w:rPr>
        <w:t>چه پایبندی به نماز بیشتر باشد</w:t>
      </w:r>
      <w:r w:rsidR="00A93C94">
        <w:rPr>
          <w:rFonts w:cs="B Mitra" w:hint="cs"/>
          <w:sz w:val="32"/>
          <w:szCs w:val="32"/>
          <w:rtl/>
          <w:lang w:bidi="fa-IR"/>
        </w:rPr>
        <w:t>، جلوه خدایی مؤ</w:t>
      </w:r>
      <w:r w:rsidR="003F3C51" w:rsidRPr="00FD7F9E">
        <w:rPr>
          <w:rFonts w:cs="B Mitra" w:hint="cs"/>
          <w:sz w:val="32"/>
          <w:szCs w:val="32"/>
          <w:rtl/>
          <w:lang w:bidi="fa-IR"/>
        </w:rPr>
        <w:t>منان نیز بیشتر می‏شود. نمازی که با صفات رحمت خداوند آغاز می‏شود</w:t>
      </w:r>
      <w:r w:rsidR="00A93C94">
        <w:rPr>
          <w:rFonts w:cs="B Mitra" w:hint="cs"/>
          <w:sz w:val="32"/>
          <w:szCs w:val="32"/>
          <w:rtl/>
          <w:lang w:bidi="fa-IR"/>
        </w:rPr>
        <w:t>،</w:t>
      </w:r>
      <w:r w:rsidR="003F3C51" w:rsidRPr="00FD7F9E">
        <w:rPr>
          <w:rFonts w:cs="B Mitra" w:hint="cs"/>
          <w:sz w:val="32"/>
          <w:szCs w:val="32"/>
          <w:rtl/>
          <w:lang w:bidi="fa-IR"/>
        </w:rPr>
        <w:t xml:space="preserve"> باعث می‏شود رأفت و رحمت افراد خانواده با یکدیگر زیاد شود. نمازی که با درخواست هدایت به صراط مستقیم همراه است</w:t>
      </w:r>
      <w:r w:rsidR="00A93C94">
        <w:rPr>
          <w:rFonts w:cs="B Mitra" w:hint="cs"/>
          <w:sz w:val="32"/>
          <w:szCs w:val="32"/>
          <w:rtl/>
          <w:lang w:bidi="fa-IR"/>
        </w:rPr>
        <w:t>،</w:t>
      </w:r>
      <w:r w:rsidR="003F3C51" w:rsidRPr="00FD7F9E">
        <w:rPr>
          <w:rFonts w:cs="B Mitra" w:hint="cs"/>
          <w:sz w:val="32"/>
          <w:szCs w:val="32"/>
          <w:rtl/>
          <w:lang w:bidi="fa-IR"/>
        </w:rPr>
        <w:t xml:space="preserve"> </w:t>
      </w:r>
      <w:r w:rsidR="00A93C94">
        <w:rPr>
          <w:rFonts w:cs="B Mitra" w:hint="cs"/>
          <w:sz w:val="32"/>
          <w:szCs w:val="32"/>
          <w:rtl/>
          <w:lang w:bidi="fa-IR"/>
        </w:rPr>
        <w:t>موجب می‏شود</w:t>
      </w:r>
      <w:r w:rsidR="003F3C51" w:rsidRPr="00FD7F9E">
        <w:rPr>
          <w:rFonts w:cs="B Mitra" w:hint="cs"/>
          <w:sz w:val="32"/>
          <w:szCs w:val="32"/>
          <w:rtl/>
          <w:lang w:bidi="fa-IR"/>
        </w:rPr>
        <w:t xml:space="preserve"> از راه مستقیم توجه و کمک به دیگران هرگز منحرف نشویم.</w:t>
      </w:r>
    </w:p>
    <w:p w:rsidR="003F3C51" w:rsidRPr="00FD7F9E" w:rsidRDefault="003F3C51" w:rsidP="00A93C94">
      <w:pPr>
        <w:jc w:val="both"/>
        <w:rPr>
          <w:rFonts w:cs="B Mitra"/>
          <w:sz w:val="32"/>
          <w:szCs w:val="32"/>
          <w:rtl/>
          <w:lang w:bidi="fa-IR"/>
        </w:rPr>
      </w:pPr>
      <w:r w:rsidRPr="00FD7F9E">
        <w:rPr>
          <w:rFonts w:cs="B Mitra" w:hint="cs"/>
          <w:sz w:val="32"/>
          <w:szCs w:val="32"/>
          <w:rtl/>
          <w:lang w:bidi="fa-IR"/>
        </w:rPr>
        <w:t>د: پرداخت زکات، که یکی از بینش‏های بزرگ اقتصادی اسلام است</w:t>
      </w:r>
      <w:r w:rsidR="00A93C94">
        <w:rPr>
          <w:rFonts w:cs="B Mitra" w:hint="cs"/>
          <w:sz w:val="32"/>
          <w:szCs w:val="32"/>
          <w:rtl/>
          <w:lang w:bidi="fa-IR"/>
        </w:rPr>
        <w:t>،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نیز یکی از ویژگی</w:t>
      </w:r>
      <w:r w:rsidR="00A93C94">
        <w:rPr>
          <w:rFonts w:cs="B Mitra" w:hint="cs"/>
          <w:sz w:val="32"/>
          <w:szCs w:val="32"/>
          <w:rtl/>
          <w:lang w:bidi="fa-IR"/>
        </w:rPr>
        <w:t>‌های عامران مسجد است؛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البته زکات هم به صورت واجب آن که بر </w:t>
      </w:r>
      <w:r w:rsidR="00A93C94">
        <w:rPr>
          <w:rFonts w:cs="B Mitra" w:hint="cs"/>
          <w:sz w:val="32"/>
          <w:szCs w:val="32"/>
          <w:rtl/>
          <w:lang w:bidi="fa-IR"/>
        </w:rPr>
        <w:t>نه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چیز تعلق می‏گیرد و هم به صورت مستحب آن که به صدقات روزمره نیز اطلاق می</w:t>
      </w:r>
      <w:r w:rsidR="00A93C94">
        <w:rPr>
          <w:rFonts w:cs="B Mitra" w:hint="cs"/>
          <w:sz w:val="32"/>
          <w:szCs w:val="32"/>
          <w:rtl/>
          <w:lang w:bidi="fa-IR"/>
        </w:rPr>
        <w:t>‏شود و گفته‏اند: «</w:t>
      </w:r>
      <w:r w:rsidRPr="00A93C94">
        <w:rPr>
          <w:rFonts w:cs="B Badr" w:hint="cs"/>
          <w:sz w:val="32"/>
          <w:szCs w:val="32"/>
          <w:rtl/>
          <w:lang w:bidi="fa-IR"/>
        </w:rPr>
        <w:t>عونک بالضعیف افضل الصدقة</w:t>
      </w:r>
      <w:r w:rsidR="00A93C94">
        <w:rPr>
          <w:rFonts w:cs="B Mitra" w:hint="cs"/>
          <w:sz w:val="32"/>
          <w:szCs w:val="32"/>
          <w:rtl/>
          <w:lang w:bidi="fa-IR"/>
        </w:rPr>
        <w:t>»</w:t>
      </w:r>
      <w:r w:rsidRPr="00FD7F9E">
        <w:rPr>
          <w:rStyle w:val="EndnoteReference"/>
          <w:rFonts w:cs="B Mitra"/>
          <w:sz w:val="32"/>
          <w:szCs w:val="32"/>
          <w:rtl/>
          <w:lang w:bidi="fa-IR"/>
        </w:rPr>
        <w:endnoteReference w:id="9"/>
      </w:r>
    </w:p>
    <w:p w:rsidR="003F3C51" w:rsidRPr="00FD7F9E" w:rsidRDefault="00A93C94" w:rsidP="00A93C94">
      <w:pPr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lastRenderedPageBreak/>
        <w:t xml:space="preserve">کمک به انسان ضعیف، </w:t>
      </w:r>
      <w:r w:rsidR="003F3C51" w:rsidRPr="00FD7F9E">
        <w:rPr>
          <w:rFonts w:cs="B Mitra" w:hint="cs"/>
          <w:sz w:val="32"/>
          <w:szCs w:val="32"/>
          <w:rtl/>
          <w:lang w:bidi="fa-IR"/>
        </w:rPr>
        <w:t xml:space="preserve">چه ضعف جسمی </w:t>
      </w:r>
      <w:r>
        <w:rPr>
          <w:rFonts w:cs="B Mitra" w:hint="cs"/>
          <w:sz w:val="32"/>
          <w:szCs w:val="32"/>
          <w:rtl/>
          <w:lang w:bidi="fa-IR"/>
        </w:rPr>
        <w:t xml:space="preserve">داشته </w:t>
      </w:r>
      <w:r w:rsidR="003F3C51" w:rsidRPr="00FD7F9E">
        <w:rPr>
          <w:rFonts w:cs="B Mitra" w:hint="cs"/>
          <w:sz w:val="32"/>
          <w:szCs w:val="32"/>
          <w:rtl/>
          <w:lang w:bidi="fa-IR"/>
        </w:rPr>
        <w:t xml:space="preserve">باشد </w:t>
      </w:r>
      <w:r>
        <w:rPr>
          <w:rFonts w:cs="B Mitra" w:hint="cs"/>
          <w:sz w:val="32"/>
          <w:szCs w:val="32"/>
          <w:rtl/>
          <w:lang w:bidi="fa-IR"/>
        </w:rPr>
        <w:t xml:space="preserve">چه ضعف فكري، </w:t>
      </w:r>
      <w:r w:rsidR="003F3C51" w:rsidRPr="00FD7F9E">
        <w:rPr>
          <w:rFonts w:cs="B Mitra" w:hint="cs"/>
          <w:sz w:val="32"/>
          <w:szCs w:val="32"/>
          <w:rtl/>
          <w:lang w:bidi="fa-IR"/>
        </w:rPr>
        <w:t>صدقه است و حتی از بهترین صدقات</w:t>
      </w:r>
      <w:r>
        <w:rPr>
          <w:rFonts w:cs="B Mitra" w:hint="cs"/>
          <w:sz w:val="32"/>
          <w:szCs w:val="32"/>
          <w:rtl/>
          <w:lang w:bidi="fa-IR"/>
        </w:rPr>
        <w:t xml:space="preserve"> به شمار مي‌آيد</w:t>
      </w:r>
      <w:r w:rsidR="003F3C51" w:rsidRPr="00FD7F9E">
        <w:rPr>
          <w:rFonts w:cs="B Mitra" w:hint="cs"/>
          <w:sz w:val="32"/>
          <w:szCs w:val="32"/>
          <w:rtl/>
          <w:lang w:bidi="fa-IR"/>
        </w:rPr>
        <w:t>.</w:t>
      </w:r>
    </w:p>
    <w:p w:rsidR="003F3C51" w:rsidRPr="00FD7F9E" w:rsidRDefault="003F3C51" w:rsidP="00A93C94">
      <w:pPr>
        <w:jc w:val="both"/>
        <w:rPr>
          <w:rFonts w:cs="B Mitra"/>
          <w:sz w:val="32"/>
          <w:szCs w:val="32"/>
          <w:rtl/>
          <w:lang w:bidi="fa-IR"/>
        </w:rPr>
      </w:pPr>
      <w:r w:rsidRPr="00FD7F9E">
        <w:rPr>
          <w:rFonts w:cs="B Mitra" w:hint="cs"/>
          <w:sz w:val="32"/>
          <w:szCs w:val="32"/>
          <w:rtl/>
          <w:lang w:bidi="fa-IR"/>
        </w:rPr>
        <w:t>در خانواده‏ای که مسجدی و اهل ایمان هستند</w:t>
      </w:r>
      <w:r w:rsidR="00A93C94">
        <w:rPr>
          <w:rFonts w:cs="B Mitra" w:hint="cs"/>
          <w:sz w:val="32"/>
          <w:szCs w:val="32"/>
          <w:rtl/>
          <w:lang w:bidi="fa-IR"/>
        </w:rPr>
        <w:t>،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این صفت نیز وجود دارد که هر کس در هر عرصه‏ای که ضعف دارد، با کمک بقیه اعضا</w:t>
      </w:r>
      <w:r w:rsidR="00A93C94">
        <w:rPr>
          <w:rFonts w:cs="B Mitra" w:hint="cs"/>
          <w:sz w:val="32"/>
          <w:szCs w:val="32"/>
          <w:rtl/>
          <w:lang w:bidi="fa-IR"/>
        </w:rPr>
        <w:t>،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خودش به</w:t>
      </w:r>
      <w:r w:rsidR="00A93C94">
        <w:rPr>
          <w:rFonts w:cs="B Mitra" w:hint="cs"/>
          <w:sz w:val="32"/>
          <w:szCs w:val="32"/>
          <w:rtl/>
          <w:lang w:bidi="fa-IR"/>
        </w:rPr>
        <w:t xml:space="preserve"> حدّ مقبولی از توانایی می‏رسد.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این ا</w:t>
      </w:r>
      <w:r w:rsidR="00A93C94">
        <w:rPr>
          <w:rFonts w:cs="B Mitra" w:hint="cs"/>
          <w:sz w:val="32"/>
          <w:szCs w:val="32"/>
          <w:rtl/>
          <w:lang w:bidi="fa-IR"/>
        </w:rPr>
        <w:t>نسجام و پیوستگی یک خانواده با يكديگر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باعث تقویت دوباره روحی معنوی و ایمانی اعضا می‏شود.</w:t>
      </w:r>
    </w:p>
    <w:p w:rsidR="003F3C51" w:rsidRPr="00FD7F9E" w:rsidRDefault="00A93C94" w:rsidP="00A93C94">
      <w:pPr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فقط</w:t>
      </w:r>
      <w:r w:rsidR="003F3C51" w:rsidRPr="00FD7F9E">
        <w:rPr>
          <w:rFonts w:cs="B Mitra" w:hint="cs"/>
          <w:sz w:val="32"/>
          <w:szCs w:val="32"/>
          <w:rtl/>
          <w:lang w:bidi="fa-IR"/>
        </w:rPr>
        <w:t xml:space="preserve"> یک خانواده </w:t>
      </w:r>
      <w:r>
        <w:rPr>
          <w:rFonts w:cs="B Mitra" w:hint="cs"/>
          <w:sz w:val="32"/>
          <w:szCs w:val="32"/>
          <w:rtl/>
          <w:lang w:bidi="fa-IR"/>
        </w:rPr>
        <w:t>باا</w:t>
      </w:r>
      <w:r w:rsidR="003F3C51" w:rsidRPr="00FD7F9E">
        <w:rPr>
          <w:rFonts w:cs="B Mitra" w:hint="cs"/>
          <w:sz w:val="32"/>
          <w:szCs w:val="32"/>
          <w:rtl/>
          <w:lang w:bidi="fa-IR"/>
        </w:rPr>
        <w:t xml:space="preserve">یمان می‏تواند برای رسیدن به </w:t>
      </w:r>
      <w:r>
        <w:rPr>
          <w:rFonts w:cs="B Mitra" w:hint="cs"/>
          <w:sz w:val="32"/>
          <w:szCs w:val="32"/>
          <w:rtl/>
          <w:lang w:bidi="fa-IR"/>
        </w:rPr>
        <w:t>رضای خداوند، فعالیت کند و به همة کارهایش حتی کمک کردن</w:t>
      </w:r>
      <w:r w:rsidR="003F3C51" w:rsidRPr="00FD7F9E">
        <w:rPr>
          <w:rFonts w:cs="B Mitra" w:hint="cs"/>
          <w:sz w:val="32"/>
          <w:szCs w:val="32"/>
          <w:rtl/>
          <w:lang w:bidi="fa-IR"/>
        </w:rPr>
        <w:t xml:space="preserve"> به دیگران رنگ الهی بدهد و توقعی از کسی نداشته باشد. اگر کمک مالی به کسی می‏کند، چشمداشتی نداشته باشد. گفته‏اند:</w:t>
      </w:r>
    </w:p>
    <w:p w:rsidR="003F3C51" w:rsidRPr="00FD7F9E" w:rsidRDefault="003F3C51" w:rsidP="00C2064C">
      <w:pPr>
        <w:rPr>
          <w:rFonts w:cs="B Mitra"/>
          <w:sz w:val="32"/>
          <w:szCs w:val="32"/>
          <w:rtl/>
          <w:lang w:bidi="fa-IR"/>
        </w:rPr>
      </w:pPr>
      <w:r w:rsidRPr="00FD7F9E">
        <w:rPr>
          <w:rFonts w:cs="B Mitra" w:hint="cs"/>
          <w:sz w:val="32"/>
          <w:szCs w:val="32"/>
          <w:rtl/>
          <w:lang w:bidi="fa-IR"/>
        </w:rPr>
        <w:t>هر کس ز کار خلق یکی عقده وا کند      ایزد هزار حاجت او را روا کند</w:t>
      </w:r>
    </w:p>
    <w:p w:rsidR="003F3C51" w:rsidRPr="00FD7F9E" w:rsidRDefault="003F3C51" w:rsidP="00C2064C">
      <w:pPr>
        <w:rPr>
          <w:rFonts w:cs="B Mitra"/>
          <w:sz w:val="32"/>
          <w:szCs w:val="32"/>
          <w:rtl/>
          <w:lang w:bidi="fa-IR"/>
        </w:rPr>
      </w:pPr>
      <w:r w:rsidRPr="00FD7F9E">
        <w:rPr>
          <w:rFonts w:cs="B Mitra" w:hint="cs"/>
          <w:sz w:val="32"/>
          <w:szCs w:val="32"/>
          <w:rtl/>
          <w:lang w:bidi="fa-IR"/>
        </w:rPr>
        <w:t>صدها فرشته بوسته بر آن دست می‏زنند    کز کار خلق، یک گره بسته واکند</w:t>
      </w:r>
    </w:p>
    <w:p w:rsidR="003F3C51" w:rsidRPr="00FD7F9E" w:rsidRDefault="003F3C51" w:rsidP="00A93C94">
      <w:pPr>
        <w:jc w:val="both"/>
        <w:rPr>
          <w:rFonts w:cs="B Mitra"/>
          <w:sz w:val="32"/>
          <w:szCs w:val="32"/>
          <w:rtl/>
          <w:lang w:bidi="fa-IR"/>
        </w:rPr>
      </w:pPr>
      <w:r w:rsidRPr="00FD7F9E">
        <w:rPr>
          <w:rFonts w:cs="B Mitra" w:hint="cs"/>
          <w:sz w:val="32"/>
          <w:szCs w:val="32"/>
          <w:rtl/>
          <w:lang w:bidi="fa-IR"/>
        </w:rPr>
        <w:t>ه: آخرین صفتی که در سوره توبه برای آبادگران مسجد مطرح شده</w:t>
      </w:r>
      <w:r w:rsidR="00A93C94">
        <w:rPr>
          <w:rFonts w:cs="B Mitra" w:hint="cs"/>
          <w:sz w:val="32"/>
          <w:szCs w:val="32"/>
          <w:rtl/>
          <w:lang w:bidi="fa-IR"/>
        </w:rPr>
        <w:t>،</w:t>
      </w:r>
      <w:r w:rsidRPr="00FD7F9E">
        <w:rPr>
          <w:rFonts w:cs="B Mitra" w:hint="cs"/>
          <w:sz w:val="32"/>
          <w:szCs w:val="32"/>
          <w:rtl/>
          <w:lang w:bidi="fa-IR"/>
        </w:rPr>
        <w:t xml:space="preserve"> </w:t>
      </w:r>
      <w:r w:rsidR="00A93C94">
        <w:rPr>
          <w:rFonts w:cs="B Mitra" w:hint="cs"/>
          <w:sz w:val="32"/>
          <w:szCs w:val="32"/>
          <w:rtl/>
          <w:lang w:bidi="fa-IR"/>
        </w:rPr>
        <w:t>نترسیدن از غیر خداست: «و لم یخش الّا الله» این نترسیدن از غیر</w:t>
      </w:r>
      <w:r w:rsidRPr="00FD7F9E">
        <w:rPr>
          <w:rFonts w:cs="B Mitra" w:hint="cs"/>
          <w:sz w:val="32"/>
          <w:szCs w:val="32"/>
          <w:rtl/>
          <w:lang w:bidi="fa-IR"/>
        </w:rPr>
        <w:t>خدا باعث می‏شود</w:t>
      </w:r>
      <w:r w:rsidR="00FB0033" w:rsidRPr="00FD7F9E">
        <w:rPr>
          <w:rFonts w:cs="B Mitra" w:hint="cs"/>
          <w:sz w:val="32"/>
          <w:szCs w:val="32"/>
          <w:rtl/>
          <w:lang w:bidi="fa-IR"/>
        </w:rPr>
        <w:t xml:space="preserve"> تمام اعضای خانواده</w:t>
      </w:r>
      <w:r w:rsidR="00A93C94">
        <w:rPr>
          <w:rFonts w:cs="B Mitra" w:hint="cs"/>
          <w:sz w:val="32"/>
          <w:szCs w:val="32"/>
          <w:rtl/>
          <w:lang w:bidi="fa-IR"/>
        </w:rPr>
        <w:t>،</w:t>
      </w:r>
      <w:r w:rsidR="00FB0033" w:rsidRPr="00FD7F9E">
        <w:rPr>
          <w:rFonts w:cs="B Mitra" w:hint="cs"/>
          <w:sz w:val="32"/>
          <w:szCs w:val="32"/>
          <w:rtl/>
          <w:lang w:bidi="fa-IR"/>
        </w:rPr>
        <w:t xml:space="preserve"> دلیلی معنوی</w:t>
      </w:r>
      <w:r w:rsidR="00025C2F" w:rsidRPr="00FD7F9E">
        <w:rPr>
          <w:rFonts w:cs="B Mitra" w:hint="cs"/>
          <w:sz w:val="32"/>
          <w:szCs w:val="32"/>
          <w:rtl/>
          <w:lang w:bidi="fa-IR"/>
        </w:rPr>
        <w:t xml:space="preserve"> برای پشتیبانی و حمایت از یکدیگر داشته باشند. اگر جایی، حق و حقوقی از هر یک از اعضای یک خانواده پایمال شد، بدون ترس و با شجاعت کامل در راه احقاق حقوق یکدیگر بایستند</w:t>
      </w:r>
      <w:r w:rsidR="00A93C94">
        <w:rPr>
          <w:rFonts w:cs="B Mitra" w:hint="cs"/>
          <w:sz w:val="32"/>
          <w:szCs w:val="32"/>
          <w:rtl/>
          <w:lang w:bidi="fa-IR"/>
        </w:rPr>
        <w:t>؛ چرا</w:t>
      </w:r>
      <w:r w:rsidR="00025C2F" w:rsidRPr="00FD7F9E">
        <w:rPr>
          <w:rFonts w:cs="B Mitra" w:hint="cs"/>
          <w:sz w:val="32"/>
          <w:szCs w:val="32"/>
          <w:rtl/>
          <w:lang w:bidi="fa-IR"/>
        </w:rPr>
        <w:t>که بناست فقط از خداوند بترسیم.</w:t>
      </w:r>
    </w:p>
    <w:p w:rsidR="00661B81" w:rsidRPr="00FD7F9E" w:rsidRDefault="00661B81" w:rsidP="003F3C51">
      <w:pPr>
        <w:rPr>
          <w:rFonts w:cs="B Mitra"/>
          <w:sz w:val="32"/>
          <w:szCs w:val="32"/>
          <w:lang w:bidi="fa-IR"/>
        </w:rPr>
      </w:pPr>
    </w:p>
    <w:sectPr w:rsidR="00661B81" w:rsidRPr="00FD7F9E" w:rsidSect="0076244D">
      <w:endnotePr>
        <w:numFmt w:val="decimal"/>
      </w:end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1BC" w:rsidRDefault="000721BC" w:rsidP="00C2064C">
      <w:pPr>
        <w:spacing w:after="0" w:line="240" w:lineRule="auto"/>
      </w:pPr>
      <w:r>
        <w:separator/>
      </w:r>
    </w:p>
  </w:endnote>
  <w:endnote w:type="continuationSeparator" w:id="1">
    <w:p w:rsidR="000721BC" w:rsidRDefault="000721BC" w:rsidP="00C2064C">
      <w:pPr>
        <w:spacing w:after="0" w:line="240" w:lineRule="auto"/>
      </w:pPr>
      <w:r>
        <w:continuationSeparator/>
      </w:r>
    </w:p>
  </w:endnote>
  <w:endnote w:id="2">
    <w:p w:rsidR="00C2064C" w:rsidRPr="00B37B08" w:rsidRDefault="00C2064C">
      <w:pPr>
        <w:pStyle w:val="EndnoteText"/>
        <w:rPr>
          <w:rFonts w:cs="B Mitra"/>
          <w:sz w:val="24"/>
          <w:szCs w:val="24"/>
          <w:rtl/>
          <w:lang w:bidi="fa-IR"/>
        </w:rPr>
      </w:pPr>
      <w:r w:rsidRPr="00B37B08">
        <w:rPr>
          <w:rStyle w:val="EndnoteReference"/>
          <w:rFonts w:cs="B Mitra"/>
          <w:sz w:val="24"/>
          <w:szCs w:val="24"/>
        </w:rPr>
        <w:endnoteRef/>
      </w:r>
      <w:r w:rsidR="00661B81" w:rsidRPr="00B37B08">
        <w:rPr>
          <w:rFonts w:cs="B Mitra" w:hint="cs"/>
          <w:sz w:val="24"/>
          <w:szCs w:val="24"/>
          <w:rtl/>
          <w:lang w:bidi="fa-IR"/>
        </w:rPr>
        <w:t xml:space="preserve">. </w:t>
      </w:r>
      <w:r w:rsidR="00661B81" w:rsidRPr="00B37B08">
        <w:rPr>
          <w:rFonts w:cs="B Mitra" w:hint="cs"/>
          <w:i/>
          <w:iCs/>
          <w:sz w:val="24"/>
          <w:szCs w:val="24"/>
          <w:rtl/>
          <w:lang w:bidi="fa-IR"/>
        </w:rPr>
        <w:t>آئین امامت مسجد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>؛</w:t>
      </w:r>
      <w:r w:rsidR="00661B81" w:rsidRPr="00B37B08">
        <w:rPr>
          <w:rFonts w:cs="B Mitra" w:hint="cs"/>
          <w:sz w:val="24"/>
          <w:szCs w:val="24"/>
          <w:rtl/>
          <w:lang w:bidi="fa-IR"/>
        </w:rPr>
        <w:t xml:space="preserve"> ص18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>.</w:t>
      </w:r>
    </w:p>
  </w:endnote>
  <w:endnote w:id="3">
    <w:p w:rsidR="00C2064C" w:rsidRPr="00B37B08" w:rsidRDefault="00C2064C" w:rsidP="00A93C94">
      <w:pPr>
        <w:pStyle w:val="EndnoteText"/>
        <w:rPr>
          <w:rFonts w:cs="B Mitra"/>
          <w:sz w:val="24"/>
          <w:szCs w:val="24"/>
          <w:lang w:bidi="fa-IR"/>
        </w:rPr>
      </w:pPr>
      <w:r w:rsidRPr="00B37B08">
        <w:rPr>
          <w:rStyle w:val="EndnoteReference"/>
          <w:rFonts w:cs="B Mitra"/>
          <w:sz w:val="24"/>
          <w:szCs w:val="24"/>
        </w:rPr>
        <w:endnoteRef/>
      </w:r>
      <w:r w:rsidR="00661B81" w:rsidRPr="00B37B08">
        <w:rPr>
          <w:rFonts w:cs="B Mitra" w:hint="cs"/>
          <w:sz w:val="24"/>
          <w:szCs w:val="24"/>
          <w:rtl/>
          <w:lang w:bidi="fa-IR"/>
        </w:rPr>
        <w:t>. توبه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>:</w:t>
      </w:r>
      <w:r w:rsidR="00661B81" w:rsidRPr="00B37B08">
        <w:rPr>
          <w:rFonts w:cs="B Mitra" w:hint="cs"/>
          <w:sz w:val="24"/>
          <w:szCs w:val="24"/>
          <w:rtl/>
          <w:lang w:bidi="fa-IR"/>
        </w:rPr>
        <w:t xml:space="preserve"> 18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>.</w:t>
      </w:r>
    </w:p>
  </w:endnote>
  <w:endnote w:id="4">
    <w:p w:rsidR="00C2064C" w:rsidRPr="00B37B08" w:rsidRDefault="00C2064C" w:rsidP="00A93C94">
      <w:pPr>
        <w:pStyle w:val="EndnoteText"/>
        <w:rPr>
          <w:rFonts w:cs="B Mitra"/>
          <w:sz w:val="24"/>
          <w:szCs w:val="24"/>
          <w:lang w:bidi="fa-IR"/>
        </w:rPr>
      </w:pPr>
      <w:r w:rsidRPr="00B37B08">
        <w:rPr>
          <w:rStyle w:val="EndnoteReference"/>
          <w:rFonts w:cs="B Mitra"/>
          <w:sz w:val="24"/>
          <w:szCs w:val="24"/>
        </w:rPr>
        <w:endnoteRef/>
      </w:r>
      <w:r w:rsidR="00661B81" w:rsidRPr="00B37B08">
        <w:rPr>
          <w:rFonts w:cs="B Mitra" w:hint="cs"/>
          <w:sz w:val="24"/>
          <w:szCs w:val="24"/>
          <w:rtl/>
          <w:lang w:bidi="fa-IR"/>
        </w:rPr>
        <w:t>. اعراف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>:</w:t>
      </w:r>
      <w:r w:rsidR="00661B81" w:rsidRPr="00B37B08">
        <w:rPr>
          <w:rFonts w:cs="B Mitra" w:hint="cs"/>
          <w:sz w:val="24"/>
          <w:szCs w:val="24"/>
          <w:rtl/>
          <w:lang w:bidi="fa-IR"/>
        </w:rPr>
        <w:t xml:space="preserve"> 96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>.</w:t>
      </w:r>
    </w:p>
  </w:endnote>
  <w:endnote w:id="5">
    <w:p w:rsidR="00C2064C" w:rsidRPr="00B37B08" w:rsidRDefault="00C2064C">
      <w:pPr>
        <w:pStyle w:val="EndnoteText"/>
        <w:rPr>
          <w:rFonts w:cs="B Mitra"/>
          <w:sz w:val="24"/>
          <w:szCs w:val="24"/>
          <w:lang w:bidi="fa-IR"/>
        </w:rPr>
      </w:pPr>
      <w:r w:rsidRPr="00B37B08">
        <w:rPr>
          <w:rStyle w:val="EndnoteReference"/>
          <w:rFonts w:cs="B Mitra"/>
          <w:sz w:val="24"/>
          <w:szCs w:val="24"/>
        </w:rPr>
        <w:endnoteRef/>
      </w:r>
      <w:r w:rsidR="00661B81" w:rsidRPr="00B37B08">
        <w:rPr>
          <w:rFonts w:cs="B Mitra" w:hint="cs"/>
          <w:sz w:val="24"/>
          <w:szCs w:val="24"/>
          <w:rtl/>
          <w:lang w:bidi="fa-IR"/>
        </w:rPr>
        <w:t xml:space="preserve">. 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 xml:space="preserve">مجلسي، محمدباقر؛ </w:t>
      </w:r>
      <w:r w:rsidR="00661B81" w:rsidRPr="00B37B08">
        <w:rPr>
          <w:rFonts w:cs="B Mitra" w:hint="cs"/>
          <w:i/>
          <w:iCs/>
          <w:sz w:val="24"/>
          <w:szCs w:val="24"/>
          <w:rtl/>
          <w:lang w:bidi="fa-IR"/>
        </w:rPr>
        <w:t>بحارالانوار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>، ج</w:t>
      </w:r>
      <w:r w:rsidR="00661B81" w:rsidRPr="00B37B08">
        <w:rPr>
          <w:rFonts w:cs="B Mitra" w:hint="cs"/>
          <w:sz w:val="24"/>
          <w:szCs w:val="24"/>
          <w:rtl/>
          <w:lang w:bidi="fa-IR"/>
        </w:rPr>
        <w:t>43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>،</w:t>
      </w:r>
      <w:r w:rsidR="00661B81" w:rsidRPr="00B37B08">
        <w:rPr>
          <w:rFonts w:cs="B Mitra" w:hint="cs"/>
          <w:sz w:val="24"/>
          <w:szCs w:val="24"/>
          <w:rtl/>
          <w:lang w:bidi="fa-IR"/>
        </w:rPr>
        <w:t xml:space="preserve"> ص117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>.</w:t>
      </w:r>
    </w:p>
  </w:endnote>
  <w:endnote w:id="6">
    <w:p w:rsidR="00B87508" w:rsidRPr="00B37B08" w:rsidRDefault="00B87508" w:rsidP="00A93C94">
      <w:pPr>
        <w:pStyle w:val="EndnoteText"/>
        <w:rPr>
          <w:rFonts w:cs="B Mitra"/>
          <w:sz w:val="24"/>
          <w:szCs w:val="24"/>
          <w:lang w:bidi="fa-IR"/>
        </w:rPr>
      </w:pPr>
      <w:r w:rsidRPr="00B37B08">
        <w:rPr>
          <w:rStyle w:val="EndnoteReference"/>
          <w:rFonts w:cs="B Mitra"/>
          <w:sz w:val="24"/>
          <w:szCs w:val="24"/>
        </w:rPr>
        <w:endnoteRef/>
      </w:r>
      <w:r w:rsidRPr="00B37B08">
        <w:rPr>
          <w:rFonts w:cs="B Mitra" w:hint="cs"/>
          <w:sz w:val="24"/>
          <w:szCs w:val="24"/>
          <w:rtl/>
          <w:lang w:bidi="fa-IR"/>
        </w:rPr>
        <w:t xml:space="preserve">. 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>«</w:t>
      </w:r>
      <w:r w:rsidRPr="00B37B08">
        <w:rPr>
          <w:rFonts w:cs="B Mitra" w:hint="cs"/>
          <w:sz w:val="28"/>
          <w:szCs w:val="24"/>
          <w:rtl/>
          <w:lang w:bidi="fa-IR"/>
        </w:rPr>
        <w:t>و ما خلقت الجن و الانس الّا لیعبدون</w:t>
      </w:r>
      <w:r w:rsidR="00A93C94" w:rsidRPr="00B37B08">
        <w:rPr>
          <w:rFonts w:cs="B Mitra" w:hint="cs"/>
          <w:sz w:val="32"/>
          <w:szCs w:val="32"/>
          <w:rtl/>
          <w:lang w:bidi="fa-IR"/>
        </w:rPr>
        <w:t>»</w:t>
      </w:r>
      <w:r w:rsidR="00A93C94" w:rsidRPr="00B37B08">
        <w:rPr>
          <w:rFonts w:cs="B Mitra" w:hint="cs"/>
          <w:sz w:val="28"/>
          <w:szCs w:val="24"/>
          <w:rtl/>
          <w:lang w:bidi="fa-IR"/>
        </w:rPr>
        <w:t>؛</w:t>
      </w:r>
      <w:r w:rsidR="00A93C94" w:rsidRPr="00B37B08">
        <w:rPr>
          <w:rFonts w:cs="B Mitra" w:hint="cs"/>
          <w:sz w:val="32"/>
          <w:szCs w:val="32"/>
          <w:rtl/>
          <w:lang w:bidi="fa-IR"/>
        </w:rPr>
        <w:t xml:space="preserve"> </w:t>
      </w:r>
      <w:r w:rsidRPr="00B37B08">
        <w:rPr>
          <w:rFonts w:cs="B Mitra" w:hint="cs"/>
          <w:sz w:val="24"/>
          <w:szCs w:val="24"/>
          <w:rtl/>
          <w:lang w:bidi="fa-IR"/>
        </w:rPr>
        <w:t>ذاریات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>:</w:t>
      </w:r>
      <w:r w:rsidRPr="00B37B08">
        <w:rPr>
          <w:rFonts w:cs="B Mitra" w:hint="cs"/>
          <w:sz w:val="24"/>
          <w:szCs w:val="24"/>
          <w:rtl/>
          <w:lang w:bidi="fa-IR"/>
        </w:rPr>
        <w:t xml:space="preserve"> 56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>.</w:t>
      </w:r>
    </w:p>
  </w:endnote>
  <w:endnote w:id="7">
    <w:p w:rsidR="00C2064C" w:rsidRPr="00B37B08" w:rsidRDefault="00C2064C">
      <w:pPr>
        <w:pStyle w:val="EndnoteText"/>
        <w:rPr>
          <w:rFonts w:cs="B Mitra"/>
          <w:sz w:val="24"/>
          <w:szCs w:val="24"/>
          <w:lang w:bidi="fa-IR"/>
        </w:rPr>
      </w:pPr>
      <w:r w:rsidRPr="00B37B08">
        <w:rPr>
          <w:rStyle w:val="EndnoteReference"/>
          <w:rFonts w:cs="B Mitra"/>
          <w:sz w:val="24"/>
          <w:szCs w:val="24"/>
        </w:rPr>
        <w:endnoteRef/>
      </w:r>
      <w:r w:rsidR="00661B81" w:rsidRPr="00B37B08">
        <w:rPr>
          <w:rFonts w:cs="B Mitra" w:hint="cs"/>
          <w:sz w:val="24"/>
          <w:szCs w:val="24"/>
          <w:rtl/>
          <w:lang w:bidi="fa-IR"/>
        </w:rPr>
        <w:t xml:space="preserve">. 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 xml:space="preserve">حرعاملي؛‌ </w:t>
      </w:r>
      <w:r w:rsidR="00A93C94" w:rsidRPr="00B37B08">
        <w:rPr>
          <w:rFonts w:cs="B Mitra" w:hint="cs"/>
          <w:i/>
          <w:iCs/>
          <w:sz w:val="24"/>
          <w:szCs w:val="24"/>
          <w:rtl/>
          <w:lang w:bidi="fa-IR"/>
        </w:rPr>
        <w:t>وسائ</w:t>
      </w:r>
      <w:r w:rsidR="00661B81" w:rsidRPr="00B37B08">
        <w:rPr>
          <w:rFonts w:cs="B Mitra" w:hint="cs"/>
          <w:i/>
          <w:iCs/>
          <w:sz w:val="24"/>
          <w:szCs w:val="24"/>
          <w:rtl/>
          <w:lang w:bidi="fa-IR"/>
        </w:rPr>
        <w:t>ل الشیعه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 xml:space="preserve">؛ </w:t>
      </w:r>
      <w:r w:rsidR="00661B81" w:rsidRPr="00B37B08">
        <w:rPr>
          <w:rFonts w:cs="B Mitra" w:hint="cs"/>
          <w:sz w:val="24"/>
          <w:szCs w:val="24"/>
          <w:rtl/>
          <w:lang w:bidi="fa-IR"/>
        </w:rPr>
        <w:t>ج15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>،</w:t>
      </w:r>
      <w:r w:rsidR="00661B81" w:rsidRPr="00B37B08">
        <w:rPr>
          <w:rFonts w:cs="B Mitra" w:hint="cs"/>
          <w:sz w:val="24"/>
          <w:szCs w:val="24"/>
          <w:rtl/>
          <w:lang w:bidi="fa-IR"/>
        </w:rPr>
        <w:t xml:space="preserve"> ص298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>.</w:t>
      </w:r>
    </w:p>
  </w:endnote>
  <w:endnote w:id="8">
    <w:p w:rsidR="003F3C51" w:rsidRPr="00B37B08" w:rsidRDefault="003F3C51" w:rsidP="00A93C94">
      <w:pPr>
        <w:pStyle w:val="EndnoteText"/>
        <w:rPr>
          <w:rFonts w:cs="B Mitra"/>
          <w:sz w:val="24"/>
          <w:szCs w:val="24"/>
          <w:lang w:bidi="fa-IR"/>
        </w:rPr>
      </w:pPr>
      <w:r w:rsidRPr="00B37B08">
        <w:rPr>
          <w:rStyle w:val="EndnoteReference"/>
          <w:rFonts w:cs="B Mitra"/>
          <w:sz w:val="24"/>
          <w:szCs w:val="24"/>
        </w:rPr>
        <w:endnoteRef/>
      </w:r>
      <w:r w:rsidR="00661B81" w:rsidRPr="00B37B08">
        <w:rPr>
          <w:rFonts w:cs="B Mitra" w:hint="cs"/>
          <w:sz w:val="24"/>
          <w:szCs w:val="24"/>
          <w:rtl/>
          <w:lang w:bidi="fa-IR"/>
        </w:rPr>
        <w:t>. بقره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>:</w:t>
      </w:r>
      <w:r w:rsidR="00661B81" w:rsidRPr="00B37B08">
        <w:rPr>
          <w:rFonts w:cs="B Mitra" w:hint="cs"/>
          <w:sz w:val="24"/>
          <w:szCs w:val="24"/>
          <w:rtl/>
          <w:lang w:bidi="fa-IR"/>
        </w:rPr>
        <w:t xml:space="preserve"> 153</w:t>
      </w:r>
      <w:r w:rsidR="00A93C94" w:rsidRPr="00B37B08">
        <w:rPr>
          <w:rFonts w:cs="B Mitra" w:hint="cs"/>
          <w:sz w:val="24"/>
          <w:szCs w:val="24"/>
          <w:rtl/>
          <w:lang w:bidi="fa-IR"/>
        </w:rPr>
        <w:t>.</w:t>
      </w:r>
    </w:p>
  </w:endnote>
  <w:endnote w:id="9">
    <w:p w:rsidR="003F3C51" w:rsidRPr="00B37B08" w:rsidRDefault="003F3C51">
      <w:pPr>
        <w:pStyle w:val="EndnoteText"/>
        <w:rPr>
          <w:rFonts w:cs="B Mitra"/>
          <w:lang w:bidi="fa-IR"/>
        </w:rPr>
      </w:pPr>
      <w:r w:rsidRPr="00B37B08">
        <w:rPr>
          <w:rStyle w:val="EndnoteReference"/>
          <w:rFonts w:cs="B Mitra"/>
          <w:sz w:val="24"/>
          <w:szCs w:val="24"/>
        </w:rPr>
        <w:endnoteRef/>
      </w:r>
      <w:r w:rsidR="00A93C94" w:rsidRPr="00B37B08">
        <w:rPr>
          <w:rFonts w:cs="B Mitra" w:hint="cs"/>
          <w:rtl/>
          <w:lang w:bidi="fa-IR"/>
        </w:rPr>
        <w:t xml:space="preserve">. </w:t>
      </w:r>
      <w:r w:rsidR="00B37B08" w:rsidRPr="00B37B08">
        <w:rPr>
          <w:rFonts w:cs="B Mitra" w:hint="cs"/>
          <w:sz w:val="24"/>
          <w:szCs w:val="24"/>
          <w:rtl/>
          <w:lang w:bidi="fa-IR"/>
        </w:rPr>
        <w:t>کلینی؛‌</w:t>
      </w:r>
      <w:r w:rsidR="00B37B08" w:rsidRPr="00B37B08">
        <w:rPr>
          <w:rFonts w:cs="B Mitra" w:hint="cs"/>
          <w:rtl/>
          <w:lang w:bidi="fa-IR"/>
        </w:rPr>
        <w:t xml:space="preserve"> </w:t>
      </w:r>
      <w:r w:rsidR="00661B81" w:rsidRPr="00B37B08">
        <w:rPr>
          <w:rFonts w:cs="B Mitra" w:hint="cs"/>
          <w:i/>
          <w:iCs/>
          <w:sz w:val="24"/>
          <w:szCs w:val="24"/>
          <w:rtl/>
          <w:lang w:bidi="fa-IR"/>
        </w:rPr>
        <w:t>کافی</w:t>
      </w:r>
      <w:r w:rsidR="00B37B08" w:rsidRPr="00B37B08">
        <w:rPr>
          <w:rFonts w:cs="B Mitra" w:hint="cs"/>
          <w:sz w:val="24"/>
          <w:szCs w:val="24"/>
          <w:rtl/>
          <w:lang w:bidi="fa-IR"/>
        </w:rPr>
        <w:t>؛ ج</w:t>
      </w:r>
      <w:r w:rsidR="00661B81" w:rsidRPr="00B37B08">
        <w:rPr>
          <w:rFonts w:cs="B Mitra" w:hint="cs"/>
          <w:sz w:val="24"/>
          <w:szCs w:val="24"/>
          <w:rtl/>
          <w:lang w:bidi="fa-IR"/>
        </w:rPr>
        <w:t>5</w:t>
      </w:r>
      <w:r w:rsidR="00B37B08" w:rsidRPr="00B37B08">
        <w:rPr>
          <w:rFonts w:cs="B Mitra" w:hint="cs"/>
          <w:sz w:val="24"/>
          <w:szCs w:val="24"/>
          <w:rtl/>
          <w:lang w:bidi="fa-IR"/>
        </w:rPr>
        <w:t>،</w:t>
      </w:r>
      <w:r w:rsidR="00661B81" w:rsidRPr="00B37B08">
        <w:rPr>
          <w:rFonts w:cs="B Mitra" w:hint="cs"/>
          <w:sz w:val="24"/>
          <w:szCs w:val="24"/>
          <w:rtl/>
          <w:lang w:bidi="fa-IR"/>
        </w:rPr>
        <w:t xml:space="preserve"> ص55</w:t>
      </w:r>
      <w:r w:rsidR="00B37B08" w:rsidRPr="00B37B08">
        <w:rPr>
          <w:rFonts w:cs="B Mitra" w:hint="cs"/>
          <w:sz w:val="24"/>
          <w:szCs w:val="24"/>
          <w:rtl/>
          <w:lang w:bidi="fa-IR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1BC" w:rsidRDefault="000721BC" w:rsidP="00C2064C">
      <w:pPr>
        <w:spacing w:after="0" w:line="240" w:lineRule="auto"/>
      </w:pPr>
      <w:r>
        <w:separator/>
      </w:r>
    </w:p>
  </w:footnote>
  <w:footnote w:type="continuationSeparator" w:id="1">
    <w:p w:rsidR="000721BC" w:rsidRDefault="000721BC" w:rsidP="00C20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411D69"/>
    <w:rsid w:val="00025C2F"/>
    <w:rsid w:val="000721BC"/>
    <w:rsid w:val="00110203"/>
    <w:rsid w:val="001F1C14"/>
    <w:rsid w:val="00220385"/>
    <w:rsid w:val="00281110"/>
    <w:rsid w:val="00345CD3"/>
    <w:rsid w:val="003F3C51"/>
    <w:rsid w:val="00411D69"/>
    <w:rsid w:val="00416E66"/>
    <w:rsid w:val="00421E23"/>
    <w:rsid w:val="00661B81"/>
    <w:rsid w:val="0076244D"/>
    <w:rsid w:val="007A4A01"/>
    <w:rsid w:val="00A93C94"/>
    <w:rsid w:val="00AA7A15"/>
    <w:rsid w:val="00AF0BFA"/>
    <w:rsid w:val="00B37B08"/>
    <w:rsid w:val="00B87508"/>
    <w:rsid w:val="00BC31B2"/>
    <w:rsid w:val="00C2064C"/>
    <w:rsid w:val="00C32DAA"/>
    <w:rsid w:val="00D51A65"/>
    <w:rsid w:val="00DB1C48"/>
    <w:rsid w:val="00F40CA0"/>
    <w:rsid w:val="00FB0033"/>
    <w:rsid w:val="00FB4FDB"/>
    <w:rsid w:val="00FD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6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16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E66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E66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E66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E66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E66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E66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E66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E66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16E66"/>
    <w:rPr>
      <w:b/>
      <w:bCs/>
    </w:rPr>
  </w:style>
  <w:style w:type="character" w:styleId="Emphasis">
    <w:name w:val="Emphasis"/>
    <w:basedOn w:val="DefaultParagraphFont"/>
    <w:uiPriority w:val="20"/>
    <w:qFormat/>
    <w:rsid w:val="00416E66"/>
    <w:rPr>
      <w:i/>
      <w:iCs/>
    </w:rPr>
  </w:style>
  <w:style w:type="paragraph" w:styleId="ListParagraph">
    <w:name w:val="List Paragraph"/>
    <w:basedOn w:val="Normal"/>
    <w:uiPriority w:val="34"/>
    <w:qFormat/>
    <w:rsid w:val="00416E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16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6E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16E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16E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16E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16E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16E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16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E66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6E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E66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E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416E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6E66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6E6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E66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E6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16E6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16E6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6E6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16E6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6E6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E66"/>
    <w:pPr>
      <w:bidi w:val="0"/>
      <w:outlineLvl w:val="9"/>
    </w:pPr>
  </w:style>
  <w:style w:type="paragraph" w:customStyle="1" w:styleId="b1">
    <w:name w:val="b1"/>
    <w:basedOn w:val="Normal"/>
    <w:qFormat/>
    <w:rsid w:val="00416E66"/>
    <w:pPr>
      <w:jc w:val="lowKashida"/>
    </w:pPr>
    <w:rPr>
      <w:rFonts w:ascii="Tahoma" w:hAnsi="Tahoma" w:cs="B Badr"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06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06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06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CAA2B-D9C0-4D52-A265-A2B4D3EB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Virtual PC</cp:lastModifiedBy>
  <cp:revision>2</cp:revision>
  <dcterms:created xsi:type="dcterms:W3CDTF">2012-06-19T07:48:00Z</dcterms:created>
  <dcterms:modified xsi:type="dcterms:W3CDTF">2012-06-22T08:24:00Z</dcterms:modified>
</cp:coreProperties>
</file>