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17" w:rsidRPr="006C1E17" w:rsidRDefault="006C1E17" w:rsidP="006C1E17">
      <w:pPr>
        <w:shd w:val="clear" w:color="auto" w:fill="FFFFFF"/>
        <w:spacing w:before="100" w:beforeAutospacing="1" w:after="100" w:afterAutospacing="1" w:line="400" w:lineRule="atLeast"/>
        <w:jc w:val="center"/>
        <w:outlineLvl w:val="3"/>
        <w:rPr>
          <w:rFonts w:ascii="Tahoma" w:eastAsia="Times New Roman" w:hAnsi="Tahoma" w:cs="Tahoma" w:hint="cs"/>
          <w:b/>
          <w:bCs/>
          <w:color w:val="000000"/>
          <w:sz w:val="30"/>
          <w:szCs w:val="30"/>
          <w:rtl/>
        </w:rPr>
      </w:pPr>
      <w:r w:rsidRPr="006C1E17">
        <w:rPr>
          <w:rFonts w:ascii="Tahoma" w:eastAsia="Times New Roman" w:hAnsi="Tahoma" w:cs="Tahoma"/>
          <w:b/>
          <w:bCs/>
          <w:color w:val="000000"/>
          <w:sz w:val="30"/>
          <w:szCs w:val="30"/>
          <w:rtl/>
        </w:rPr>
        <w:t>خلاصه ای از زندگانی امام حسین علیه السلام</w:t>
      </w:r>
    </w:p>
    <w:p w:rsidR="006C1E17" w:rsidRPr="006C1E17" w:rsidRDefault="006C1E17" w:rsidP="006C1E17">
      <w:pPr>
        <w:shd w:val="clear" w:color="auto" w:fill="FFFFFF"/>
        <w:spacing w:before="100" w:beforeAutospacing="1" w:after="100" w:afterAutospacing="1" w:line="240" w:lineRule="auto"/>
        <w:jc w:val="right"/>
        <w:outlineLvl w:val="3"/>
        <w:rPr>
          <w:rFonts w:ascii="Tahoma" w:eastAsia="Times New Roman" w:hAnsi="Tahoma" w:cs="Tahoma" w:hint="cs"/>
          <w:color w:val="000000"/>
          <w:sz w:val="18"/>
          <w:szCs w:val="18"/>
          <w:rtl/>
        </w:rPr>
      </w:pPr>
      <w:r w:rsidRPr="006C1E17">
        <w:rPr>
          <w:rFonts w:ascii="Tahoma" w:eastAsia="Times New Roman" w:hAnsi="Tahoma" w:cs="Tahoma" w:hint="cs"/>
          <w:color w:val="000000"/>
          <w:sz w:val="18"/>
          <w:szCs w:val="18"/>
          <w:rtl/>
        </w:rPr>
        <w:t xml:space="preserve">کتاب: پیشوای سوم </w:t>
      </w:r>
      <w:r w:rsidRPr="006C1E17">
        <w:rPr>
          <w:rFonts w:ascii="Tahoma" w:eastAsia="Times New Roman" w:hAnsi="Tahoma" w:cs="Tahoma"/>
          <w:color w:val="000000"/>
          <w:sz w:val="18"/>
          <w:szCs w:val="18"/>
          <w:rtl/>
        </w:rPr>
        <w:t>–</w:t>
      </w:r>
      <w:r w:rsidRPr="006C1E17">
        <w:rPr>
          <w:rFonts w:ascii="Tahoma" w:eastAsia="Times New Roman" w:hAnsi="Tahoma" w:cs="Tahoma" w:hint="cs"/>
          <w:color w:val="000000"/>
          <w:sz w:val="18"/>
          <w:szCs w:val="18"/>
          <w:rtl/>
        </w:rPr>
        <w:t xml:space="preserve"> حضرت امام حسین (علیه السلام)</w:t>
      </w:r>
    </w:p>
    <w:p w:rsidR="006C1E17" w:rsidRPr="006C1E17" w:rsidRDefault="006C1E17" w:rsidP="006C1E17">
      <w:pPr>
        <w:shd w:val="clear" w:color="auto" w:fill="FFFFFF"/>
        <w:spacing w:before="100" w:beforeAutospacing="1" w:after="100" w:afterAutospacing="1" w:line="240" w:lineRule="auto"/>
        <w:jc w:val="right"/>
        <w:outlineLvl w:val="3"/>
        <w:rPr>
          <w:rFonts w:ascii="Tahoma" w:eastAsia="Times New Roman" w:hAnsi="Tahoma" w:cs="Tahoma" w:hint="cs"/>
          <w:color w:val="000000"/>
          <w:sz w:val="18"/>
          <w:szCs w:val="18"/>
          <w:rtl/>
        </w:rPr>
      </w:pPr>
      <w:r w:rsidRPr="006C1E17">
        <w:rPr>
          <w:rFonts w:ascii="Tahoma" w:eastAsia="Times New Roman" w:hAnsi="Tahoma" w:cs="Tahoma" w:hint="cs"/>
          <w:color w:val="000000"/>
          <w:sz w:val="18"/>
          <w:szCs w:val="18"/>
          <w:rtl/>
        </w:rPr>
        <w:t>تألیف هیئت تحریریه موسسه در راه حق</w:t>
      </w:r>
    </w:p>
    <w:p w:rsidR="006C1E17" w:rsidRDefault="006C1E17" w:rsidP="006C1E17">
      <w:pPr>
        <w:shd w:val="clear" w:color="auto" w:fill="FFFFFF"/>
        <w:spacing w:before="100" w:beforeAutospacing="1" w:after="100" w:afterAutospacing="1" w:line="400" w:lineRule="atLeast"/>
        <w:jc w:val="center"/>
        <w:outlineLvl w:val="3"/>
        <w:rPr>
          <w:rFonts w:ascii="Tahoma" w:eastAsia="Times New Roman" w:hAnsi="Tahoma" w:cs="Tahoma" w:hint="cs"/>
          <w:b/>
          <w:bCs/>
          <w:color w:val="000000"/>
          <w:sz w:val="24"/>
          <w:szCs w:val="24"/>
          <w:rtl/>
        </w:rPr>
      </w:pPr>
    </w:p>
    <w:p w:rsidR="006C1E17" w:rsidRPr="006C1E17" w:rsidRDefault="006C1E17" w:rsidP="006C1E17">
      <w:pPr>
        <w:shd w:val="clear" w:color="auto" w:fill="FFFFFF"/>
        <w:spacing w:before="100" w:beforeAutospacing="1" w:after="100" w:afterAutospacing="1" w:line="400" w:lineRule="atLeast"/>
        <w:jc w:val="center"/>
        <w:outlineLvl w:val="3"/>
        <w:rPr>
          <w:rFonts w:ascii="Tahoma" w:eastAsia="Times New Roman" w:hAnsi="Tahoma" w:cs="Tahoma"/>
          <w:b/>
          <w:bCs/>
          <w:color w:val="000000"/>
          <w:sz w:val="24"/>
          <w:szCs w:val="24"/>
        </w:rPr>
      </w:pPr>
      <w:r w:rsidRPr="006C1E17">
        <w:rPr>
          <w:rFonts w:ascii="Tahoma" w:eastAsia="Times New Roman" w:hAnsi="Tahoma" w:cs="Tahoma"/>
          <w:b/>
          <w:bCs/>
          <w:color w:val="000000"/>
          <w:sz w:val="24"/>
          <w:szCs w:val="24"/>
          <w:rtl/>
        </w:rPr>
        <w:t>ولادت</w:t>
      </w:r>
    </w:p>
    <w:p w:rsidR="006C1E17" w:rsidRDefault="006C1E17" w:rsidP="006C1E17">
      <w:pPr>
        <w:shd w:val="clear" w:color="auto" w:fill="FFFFFF"/>
        <w:spacing w:before="100" w:beforeAutospacing="1" w:after="100" w:afterAutospacing="1" w:line="400" w:lineRule="atLeast"/>
        <w:rPr>
          <w:rFonts w:ascii="Tahoma" w:eastAsia="Times New Roman" w:hAnsi="Tahoma" w:cs="Tahoma" w:hint="cs"/>
          <w:b/>
          <w:bCs/>
          <w:color w:val="000000"/>
          <w:sz w:val="24"/>
          <w:szCs w:val="24"/>
          <w:rtl/>
        </w:rPr>
      </w:pPr>
      <w:r w:rsidRPr="006C1E17">
        <w:rPr>
          <w:rFonts w:ascii="Tahoma" w:eastAsia="Times New Roman" w:hAnsi="Tahoma" w:cs="Tahoma"/>
          <w:color w:val="000000"/>
          <w:sz w:val="20"/>
          <w:szCs w:val="20"/>
          <w:rtl/>
        </w:rPr>
        <w:t>در روز سوم ماه شعبان سال چهارم هجرت (1</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دومين فرزند برومند حضرت على وفاطمه , كه درود خدا بر ايشان باد, در خانه وحى و ولايت چشم به جهان گشود. چون خبر ولادتش به پيامبر گرامى اسلام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رسيد, به خانه حضرت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 فاطمه</w:t>
      </w:r>
      <w:bookmarkStart w:id="0" w:name="_GoBack"/>
      <w:bookmarkEnd w:id="0"/>
      <w:r w:rsidRPr="006C1E17">
        <w:rPr>
          <w:rFonts w:ascii="Tahoma" w:eastAsia="Times New Roman" w:hAnsi="Tahoma" w:cs="Tahoma"/>
          <w:color w:val="000000"/>
          <w:sz w:val="20"/>
          <w:szCs w:val="20"/>
          <w:rtl/>
        </w:rPr>
        <w:t xml:space="preserve"> </w:t>
      </w:r>
      <w:r>
        <w:rPr>
          <w:rFonts w:ascii="Tahoma" w:eastAsia="Times New Roman" w:hAnsi="Tahoma" w:cs="Tahoma"/>
          <w:color w:val="000000"/>
          <w:sz w:val="20"/>
          <w:szCs w:val="20"/>
          <w:rtl/>
        </w:rPr>
        <w:t>(سلام الله علیها)</w:t>
      </w:r>
      <w:r w:rsidRPr="006C1E17">
        <w:rPr>
          <w:rFonts w:ascii="Tahoma" w:eastAsia="Times New Roman" w:hAnsi="Tahoma" w:cs="Tahoma"/>
          <w:color w:val="000000"/>
          <w:sz w:val="20"/>
          <w:szCs w:val="20"/>
          <w:rtl/>
        </w:rPr>
        <w:t xml:space="preserve"> آمد و اسما (2</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را فرمود تا كودك را بياورد.اسما او را در پارچه اى سپيد پيچيد و خدمت رسول اكرم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برد, آن گرامى به گوش راست او اذان و به گوش چپ او اقامه گفت.(3</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به روزهاى اول يا هفتمين روز ولادت با سعادتش , امين وحى الهى , جبرئيل  فرود آمد و گفت : سلام خداوند بر تو باد اى رسول خدا, اين نوزاد را به نام پسر كوچك هارون (شبير</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(4</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كه به عربى (حسين </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خوانده مي شود نام بگذار.(5</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چون على براى تو به سان هارون براى موسى بن عمران است , جز آن كه تو خاتم پيغمبران هستى .و به اين ترتيب نام پرعظمت حسين از جانب پروردگار, براى دومين فرزند فاطمه </w:t>
      </w:r>
      <w:r>
        <w:rPr>
          <w:rFonts w:ascii="Tahoma" w:eastAsia="Times New Roman" w:hAnsi="Tahoma" w:cs="Tahoma"/>
          <w:color w:val="000000"/>
          <w:sz w:val="20"/>
          <w:szCs w:val="20"/>
          <w:rtl/>
        </w:rPr>
        <w:t>(سلام الله علیها)</w:t>
      </w:r>
      <w:r w:rsidRPr="006C1E17">
        <w:rPr>
          <w:rFonts w:ascii="Tahoma" w:eastAsia="Times New Roman" w:hAnsi="Tahoma" w:cs="Tahoma"/>
          <w:color w:val="000000"/>
          <w:sz w:val="20"/>
          <w:szCs w:val="20"/>
          <w:rtl/>
        </w:rPr>
        <w:t xml:space="preserve"> انتخاب شد</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به روز هفتم ولادتش , فاطمه زهرا كه سلام خداوند بر او باد, گوسفندى را براى فرزندش به عنوان عقيقه (6</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كشت , و سر آن حضرت را تراشيد و هم وزن موى سر او نقره صدقه داد. (7</w:t>
      </w:r>
      <w:r>
        <w:rPr>
          <w:rFonts w:ascii="Tahoma" w:eastAsia="Times New Roman" w:hAnsi="Tahoma" w:cs="Tahoma"/>
          <w:color w:val="000000"/>
          <w:sz w:val="20"/>
          <w:szCs w:val="20"/>
          <w:rtl/>
        </w:rPr>
        <w:t>)</w:t>
      </w:r>
    </w:p>
    <w:p w:rsidR="006C1E17" w:rsidRDefault="006C1E17" w:rsidP="006C1E17">
      <w:pPr>
        <w:shd w:val="clear" w:color="auto" w:fill="FFFFFF"/>
        <w:spacing w:before="100" w:beforeAutospacing="1" w:after="100" w:afterAutospacing="1" w:line="400" w:lineRule="atLeast"/>
        <w:jc w:val="center"/>
        <w:rPr>
          <w:rFonts w:ascii="Tahoma" w:eastAsia="Times New Roman" w:hAnsi="Tahoma" w:cs="Tahoma" w:hint="cs"/>
          <w:b/>
          <w:bCs/>
          <w:color w:val="000000"/>
          <w:sz w:val="24"/>
          <w:szCs w:val="24"/>
          <w:rtl/>
        </w:rPr>
      </w:pPr>
    </w:p>
    <w:p w:rsidR="006C1E17" w:rsidRPr="006C1E17" w:rsidRDefault="006C1E17" w:rsidP="006C1E17">
      <w:pPr>
        <w:shd w:val="clear" w:color="auto" w:fill="FFFFFF"/>
        <w:spacing w:before="100" w:beforeAutospacing="1" w:after="100" w:afterAutospacing="1" w:line="400" w:lineRule="atLeast"/>
        <w:jc w:val="center"/>
        <w:rPr>
          <w:rFonts w:ascii="Tahoma" w:eastAsia="Times New Roman" w:hAnsi="Tahoma" w:cs="Tahoma"/>
          <w:b/>
          <w:bCs/>
          <w:color w:val="000000"/>
          <w:sz w:val="24"/>
          <w:szCs w:val="24"/>
        </w:rPr>
      </w:pPr>
      <w:r w:rsidRPr="006C1E17">
        <w:rPr>
          <w:rFonts w:ascii="Tahoma" w:eastAsia="Times New Roman" w:hAnsi="Tahoma" w:cs="Tahoma"/>
          <w:b/>
          <w:bCs/>
          <w:color w:val="000000"/>
          <w:sz w:val="24"/>
          <w:szCs w:val="24"/>
          <w:rtl/>
        </w:rPr>
        <w:t xml:space="preserve">حسين </w:t>
      </w:r>
      <w:r>
        <w:rPr>
          <w:rFonts w:ascii="Tahoma" w:eastAsia="Times New Roman" w:hAnsi="Tahoma" w:cs="Tahoma"/>
          <w:b/>
          <w:bCs/>
          <w:color w:val="000000"/>
          <w:sz w:val="24"/>
          <w:szCs w:val="24"/>
          <w:rtl/>
        </w:rPr>
        <w:t>(علیه السلام)</w:t>
      </w:r>
      <w:r w:rsidRPr="006C1E17">
        <w:rPr>
          <w:rFonts w:ascii="Tahoma" w:eastAsia="Times New Roman" w:hAnsi="Tahoma" w:cs="Tahoma"/>
          <w:b/>
          <w:bCs/>
          <w:color w:val="000000"/>
          <w:sz w:val="24"/>
          <w:szCs w:val="24"/>
          <w:rtl/>
        </w:rPr>
        <w:t xml:space="preserve"> و پيامبر </w:t>
      </w:r>
      <w:r>
        <w:rPr>
          <w:rFonts w:ascii="Tahoma" w:eastAsia="Times New Roman" w:hAnsi="Tahoma" w:cs="Tahoma"/>
          <w:b/>
          <w:bCs/>
          <w:color w:val="000000"/>
          <w:sz w:val="24"/>
          <w:szCs w:val="24"/>
          <w:rtl/>
        </w:rPr>
        <w:t>(صلی الله علیه و آله)</w:t>
      </w:r>
    </w:p>
    <w:p w:rsidR="006C1E17" w:rsidRDefault="006C1E17" w:rsidP="006C1E17">
      <w:pPr>
        <w:shd w:val="clear" w:color="auto" w:fill="FFFFFF"/>
        <w:spacing w:before="100" w:beforeAutospacing="1" w:after="100" w:afterAutospacing="1" w:line="400" w:lineRule="atLeast"/>
        <w:rPr>
          <w:rFonts w:ascii="Tahoma" w:eastAsia="Times New Roman" w:hAnsi="Tahoma" w:cs="Tahoma"/>
          <w:b/>
          <w:bCs/>
          <w:color w:val="000000"/>
          <w:sz w:val="24"/>
          <w:szCs w:val="24"/>
        </w:rPr>
      </w:pPr>
      <w:r w:rsidRPr="006C1E17">
        <w:rPr>
          <w:rFonts w:ascii="Tahoma" w:eastAsia="Times New Roman" w:hAnsi="Tahoma" w:cs="Tahoma"/>
          <w:color w:val="000000"/>
          <w:sz w:val="20"/>
          <w:szCs w:val="20"/>
          <w:rtl/>
        </w:rPr>
        <w:t xml:space="preserve">از ولادت حسين بن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كه در سال چهارم هجرت بود تا رحلت رسول الله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كه شش سال و چند ماه بعد اتفاق افتاد, مردم از اظهار محبت و لطفى كه پيامبر راستين اسلام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درباره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ابراز ميداشت , به بزرگوارى و مقام شامخ پيشواى سوم آگاه شدند</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سلمان فارسى مي گويد: ديدم كه رسول خدا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را بر زانوى خويش نهاده او را مي بوسيد و مي فرمود: تو بزرگوار و پسر بزرگوار و پدر بزرگوارانى , تو امام و پسر امام و پدر امامان هستى , تو حجت خدا و پسر حجت خدا و پدر حجتهاى خدايى كه نُه نفرند و خاتم ايشان ,قائم ايشان (امام زمان عج </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مي باشد. (8</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انس بن مالك روايت مي كند: وقتى از پيامبر پرسيدند كدام يك از اهل بيت خود را بيشتر دوست مي دارى , فرمود: حسن و حسين را, (9</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بارها رسول گرامى حسن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را به سينه مي فشرد وآنان را مي بوييد و مي بوسيد. (10</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ابوهريره كه از مزدوران معاويه و از دشمنان خاندان امامت است , در عين حال اعتراف مي كند كه : رسول اكرم </w:t>
      </w:r>
      <w:r w:rsidRPr="006C1E17">
        <w:rPr>
          <w:rFonts w:ascii="Tahoma" w:eastAsia="Times New Roman" w:hAnsi="Tahoma" w:cs="Tahoma"/>
          <w:color w:val="000000"/>
          <w:sz w:val="20"/>
          <w:szCs w:val="20"/>
          <w:rtl/>
        </w:rPr>
        <w:lastRenderedPageBreak/>
        <w:t>را ديدم كه حسن و حسين را بر شانه هاى خويش نشانده بود و به سوى مامي آمد, وقتى به ما رسيد فرمود هر كس اين دو فرزندم را دوست بدارد مرا دوست داشته , و هر كه با آنان دشمنى ورزد با من دشمنى نموده است.(11</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عاليترين, صميميترين و گوياترين رابطه معنوى و ملكوتى بين پيامبر و حسين را ميتوان در اين جمله رسول گرامى اسلام</w:t>
      </w:r>
      <w:r>
        <w:rPr>
          <w:rFonts w:ascii="Tahoma" w:eastAsia="Times New Roman" w:hAnsi="Tahoma" w:cs="Tahoma" w:hint="cs"/>
          <w:color w:val="000000"/>
          <w:sz w:val="20"/>
          <w:szCs w:val="20"/>
          <w:rtl/>
        </w:rPr>
        <w:t xml:space="preserve"> </w:t>
      </w:r>
      <w:r>
        <w:rPr>
          <w:rFonts w:ascii="Tahoma" w:eastAsia="Times New Roman" w:hAnsi="Tahoma" w:cs="Tahoma"/>
          <w:color w:val="000000"/>
          <w:sz w:val="20"/>
          <w:szCs w:val="20"/>
          <w:rtl/>
        </w:rPr>
        <w:t>(صلی الله علیه و آله)</w:t>
      </w:r>
      <w:r>
        <w:rPr>
          <w:rFonts w:ascii="Tahoma" w:eastAsia="Times New Roman" w:hAnsi="Tahoma" w:cs="Tahoma" w:hint="cs"/>
          <w:color w:val="000000"/>
          <w:sz w:val="20"/>
          <w:szCs w:val="20"/>
          <w:rtl/>
        </w:rPr>
        <w:t xml:space="preserve"> </w:t>
      </w:r>
      <w:r w:rsidRPr="006C1E17">
        <w:rPr>
          <w:rFonts w:ascii="Tahoma" w:eastAsia="Times New Roman" w:hAnsi="Tahoma" w:cs="Tahoma"/>
          <w:color w:val="000000"/>
          <w:sz w:val="20"/>
          <w:szCs w:val="20"/>
          <w:rtl/>
        </w:rPr>
        <w:t>خواند كه فرمود</w:t>
      </w:r>
      <w:r w:rsidRPr="006C1E17">
        <w:rPr>
          <w:rFonts w:ascii="Tahoma" w:eastAsia="Times New Roman" w:hAnsi="Tahoma" w:cs="Tahoma"/>
          <w:color w:val="000000"/>
          <w:sz w:val="20"/>
          <w:szCs w:val="20"/>
        </w:rPr>
        <w:t>:</w:t>
      </w:r>
      <w:r>
        <w:rPr>
          <w:rFonts w:ascii="Tahoma" w:eastAsia="Times New Roman" w:hAnsi="Tahoma" w:cs="Tahoma" w:hint="cs"/>
          <w:b/>
          <w:bCs/>
          <w:color w:val="000000"/>
          <w:sz w:val="20"/>
          <w:szCs w:val="20"/>
          <w:rtl/>
        </w:rPr>
        <w:t xml:space="preserve"> </w:t>
      </w:r>
      <w:r w:rsidRPr="006C1E17">
        <w:rPr>
          <w:rFonts w:ascii="Tahoma" w:eastAsia="Times New Roman" w:hAnsi="Tahoma" w:cs="Tahoma"/>
          <w:b/>
          <w:bCs/>
          <w:color w:val="000000"/>
          <w:sz w:val="20"/>
          <w:szCs w:val="20"/>
          <w:rtl/>
        </w:rPr>
        <w:t>حسين از من و من از</w:t>
      </w:r>
      <w:r>
        <w:rPr>
          <w:rFonts w:ascii="Tahoma" w:eastAsia="Times New Roman" w:hAnsi="Tahoma" w:cs="Tahoma" w:hint="cs"/>
          <w:b/>
          <w:bCs/>
          <w:color w:val="000000"/>
          <w:sz w:val="20"/>
          <w:szCs w:val="20"/>
          <w:rtl/>
        </w:rPr>
        <w:t xml:space="preserve"> </w:t>
      </w:r>
      <w:r w:rsidRPr="006C1E17">
        <w:rPr>
          <w:rFonts w:ascii="Tahoma" w:eastAsia="Times New Roman" w:hAnsi="Tahoma" w:cs="Tahoma"/>
          <w:b/>
          <w:bCs/>
          <w:color w:val="000000"/>
          <w:sz w:val="20"/>
          <w:szCs w:val="20"/>
          <w:rtl/>
        </w:rPr>
        <w:t>حسينم</w:t>
      </w:r>
      <w:r>
        <w:rPr>
          <w:rFonts w:ascii="Tahoma" w:eastAsia="Times New Roman" w:hAnsi="Tahoma" w:cs="Tahoma" w:hint="cs"/>
          <w:b/>
          <w:bCs/>
          <w:color w:val="000000"/>
          <w:sz w:val="20"/>
          <w:szCs w:val="20"/>
          <w:rtl/>
        </w:rPr>
        <w:t xml:space="preserve"> </w:t>
      </w:r>
      <w:r w:rsidRPr="006C1E17">
        <w:rPr>
          <w:rFonts w:ascii="Tahoma" w:eastAsia="Times New Roman" w:hAnsi="Tahoma" w:cs="Tahoma" w:hint="cs"/>
          <w:color w:val="000000"/>
          <w:sz w:val="20"/>
          <w:szCs w:val="20"/>
          <w:rtl/>
        </w:rPr>
        <w:t>(</w:t>
      </w:r>
      <w:r w:rsidRPr="006C1E17">
        <w:rPr>
          <w:rFonts w:ascii="Tahoma" w:eastAsia="Times New Roman" w:hAnsi="Tahoma" w:cs="Tahoma"/>
          <w:color w:val="000000"/>
          <w:sz w:val="20"/>
          <w:szCs w:val="20"/>
        </w:rPr>
        <w:t> (12</w:t>
      </w:r>
    </w:p>
    <w:p w:rsidR="006C1E17" w:rsidRDefault="006C1E17" w:rsidP="006C1E17">
      <w:pPr>
        <w:shd w:val="clear" w:color="auto" w:fill="FFFFFF"/>
        <w:spacing w:before="100" w:beforeAutospacing="1" w:after="100" w:afterAutospacing="1" w:line="400" w:lineRule="atLeast"/>
        <w:jc w:val="center"/>
        <w:rPr>
          <w:rFonts w:ascii="Tahoma" w:eastAsia="Times New Roman" w:hAnsi="Tahoma" w:cs="Tahoma"/>
          <w:b/>
          <w:bCs/>
          <w:color w:val="000000"/>
          <w:sz w:val="24"/>
          <w:szCs w:val="24"/>
        </w:rPr>
      </w:pPr>
    </w:p>
    <w:p w:rsidR="006C1E17" w:rsidRPr="006C1E17" w:rsidRDefault="006C1E17" w:rsidP="006C1E17">
      <w:pPr>
        <w:shd w:val="clear" w:color="auto" w:fill="FFFFFF"/>
        <w:spacing w:before="100" w:beforeAutospacing="1" w:after="100" w:afterAutospacing="1" w:line="400" w:lineRule="atLeast"/>
        <w:jc w:val="center"/>
        <w:rPr>
          <w:rFonts w:ascii="Tahoma" w:eastAsia="Times New Roman" w:hAnsi="Tahoma" w:cs="Tahoma"/>
          <w:b/>
          <w:bCs/>
          <w:color w:val="000000"/>
          <w:sz w:val="24"/>
          <w:szCs w:val="24"/>
        </w:rPr>
      </w:pPr>
      <w:r w:rsidRPr="006C1E17">
        <w:rPr>
          <w:rFonts w:ascii="Tahoma" w:eastAsia="Times New Roman" w:hAnsi="Tahoma" w:cs="Tahoma"/>
          <w:b/>
          <w:bCs/>
          <w:color w:val="000000"/>
          <w:sz w:val="24"/>
          <w:szCs w:val="24"/>
          <w:rtl/>
        </w:rPr>
        <w:t xml:space="preserve">حسين </w:t>
      </w:r>
      <w:r>
        <w:rPr>
          <w:rFonts w:ascii="Tahoma" w:eastAsia="Times New Roman" w:hAnsi="Tahoma" w:cs="Tahoma"/>
          <w:b/>
          <w:bCs/>
          <w:color w:val="000000"/>
          <w:sz w:val="24"/>
          <w:szCs w:val="24"/>
          <w:rtl/>
        </w:rPr>
        <w:t>(علیه السلام)</w:t>
      </w:r>
      <w:r w:rsidRPr="006C1E17">
        <w:rPr>
          <w:rFonts w:ascii="Tahoma" w:eastAsia="Times New Roman" w:hAnsi="Tahoma" w:cs="Tahoma"/>
          <w:b/>
          <w:bCs/>
          <w:color w:val="000000"/>
          <w:sz w:val="24"/>
          <w:szCs w:val="24"/>
          <w:rtl/>
        </w:rPr>
        <w:t xml:space="preserve"> با پدر</w:t>
      </w:r>
    </w:p>
    <w:p w:rsidR="006C1E17" w:rsidRDefault="006C1E17" w:rsidP="006C1E17">
      <w:pPr>
        <w:shd w:val="clear" w:color="auto" w:fill="FFFFFF"/>
        <w:spacing w:before="100" w:beforeAutospacing="1" w:after="100" w:afterAutospacing="1" w:line="400" w:lineRule="atLeast"/>
        <w:rPr>
          <w:rFonts w:ascii="Tahoma" w:eastAsia="Times New Roman" w:hAnsi="Tahoma" w:cs="Tahoma" w:hint="cs"/>
          <w:b/>
          <w:bCs/>
          <w:color w:val="000000"/>
          <w:sz w:val="24"/>
          <w:szCs w:val="24"/>
          <w:rtl/>
        </w:rPr>
      </w:pPr>
      <w:r w:rsidRPr="006C1E17">
        <w:rPr>
          <w:rFonts w:ascii="Tahoma" w:eastAsia="Times New Roman" w:hAnsi="Tahoma" w:cs="Tahoma"/>
          <w:color w:val="000000"/>
          <w:sz w:val="20"/>
          <w:szCs w:val="20"/>
          <w:rtl/>
        </w:rPr>
        <w:t xml:space="preserve">شش سال از عمرش با پيامبر بزرگوار سپرى شد, و آن گاه كه رسول خدا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چشم از جهان فروبست و به لقاى پروردگار شتافت , مدت سى سال با پدر زيست . پدرى كه جز به انصاف حكم نكرد , و جز به طهارت و بندگى نگذرانيد , جز خدا نديد و جز خدا نخواست و جز خدا نيافت . پدرى كه در زمان حكومتش لحظه اى او را آرام نگذاشتند ,همچنان كه به هنگام غصب خلافتش جز به آزارش برنخاستند</w:t>
      </w:r>
      <w:r w:rsidRPr="006C1E17">
        <w:rPr>
          <w:rFonts w:ascii="Tahoma" w:eastAsia="Times New Roman" w:hAnsi="Tahoma" w:cs="Tahoma"/>
          <w:color w:val="000000"/>
          <w:sz w:val="20"/>
          <w:szCs w:val="20"/>
        </w:rPr>
        <w:t>...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در تمام اين مدت , با دل و جان از اوامر پدر اطاعت مي كرد, و در چند سالى كه حضرت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متصدى خلافت ظاهرى شد, حضرت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در راه پيشبرد اهداف اسلامى , مانند يك سرباز فداكار، همچون برادر بزرگوارش مي كوشيد, و در جنگهاى جمل , صفين و نهروان شركت داشت.(13</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Pr>
        <w:t>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به اين ترتيب , از پدرش اميرالمؤمنين</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 دين خدا حمايت كرد و حتى گاهى در حضور جمعيت به غاصبين خلافت اعتراض مي كرد. در زمان حكومت عمر,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وارد مسجد شد, خليفه دوم را بر منبر رسول الله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مشاهده كرد كه سخن ميگفت. بی درنگ از منبر بالا رفت و فرياد زد: از منبرپدرم فرود آى .... (14</w:t>
      </w:r>
      <w:r>
        <w:rPr>
          <w:rFonts w:ascii="Tahoma" w:eastAsia="Times New Roman" w:hAnsi="Tahoma" w:cs="Tahoma"/>
          <w:color w:val="000000"/>
          <w:sz w:val="20"/>
          <w:szCs w:val="20"/>
          <w:rtl/>
        </w:rPr>
        <w:t>)</w:t>
      </w:r>
    </w:p>
    <w:p w:rsidR="006C1E17" w:rsidRDefault="006C1E17" w:rsidP="006C1E17">
      <w:pPr>
        <w:shd w:val="clear" w:color="auto" w:fill="FFFFFF"/>
        <w:spacing w:before="100" w:beforeAutospacing="1" w:after="100" w:afterAutospacing="1" w:line="400" w:lineRule="atLeast"/>
        <w:rPr>
          <w:rFonts w:ascii="Tahoma" w:eastAsia="Times New Roman" w:hAnsi="Tahoma" w:cs="Tahoma" w:hint="cs"/>
          <w:b/>
          <w:bCs/>
          <w:color w:val="000000"/>
          <w:sz w:val="24"/>
          <w:szCs w:val="24"/>
          <w:rtl/>
        </w:rPr>
      </w:pPr>
    </w:p>
    <w:p w:rsidR="006C1E17" w:rsidRPr="006C1E17" w:rsidRDefault="006C1E17" w:rsidP="006C1E17">
      <w:pPr>
        <w:shd w:val="clear" w:color="auto" w:fill="FFFFFF"/>
        <w:spacing w:before="100" w:beforeAutospacing="1" w:after="100" w:afterAutospacing="1" w:line="400" w:lineRule="atLeast"/>
        <w:jc w:val="center"/>
        <w:rPr>
          <w:rFonts w:ascii="Tahoma" w:eastAsia="Times New Roman" w:hAnsi="Tahoma" w:cs="Tahoma"/>
          <w:b/>
          <w:bCs/>
          <w:color w:val="000000"/>
          <w:sz w:val="24"/>
          <w:szCs w:val="24"/>
        </w:rPr>
      </w:pPr>
      <w:r w:rsidRPr="006C1E17">
        <w:rPr>
          <w:rFonts w:ascii="Tahoma" w:eastAsia="Times New Roman" w:hAnsi="Tahoma" w:cs="Tahoma"/>
          <w:b/>
          <w:bCs/>
          <w:color w:val="000000"/>
          <w:sz w:val="24"/>
          <w:szCs w:val="24"/>
          <w:rtl/>
        </w:rPr>
        <w:t xml:space="preserve">امام حسين </w:t>
      </w:r>
      <w:r>
        <w:rPr>
          <w:rFonts w:ascii="Tahoma" w:eastAsia="Times New Roman" w:hAnsi="Tahoma" w:cs="Tahoma"/>
          <w:b/>
          <w:bCs/>
          <w:color w:val="000000"/>
          <w:sz w:val="24"/>
          <w:szCs w:val="24"/>
          <w:rtl/>
        </w:rPr>
        <w:t>(علیه السلام)</w:t>
      </w:r>
      <w:r w:rsidRPr="006C1E17">
        <w:rPr>
          <w:rFonts w:ascii="Tahoma" w:eastAsia="Times New Roman" w:hAnsi="Tahoma" w:cs="Tahoma"/>
          <w:b/>
          <w:bCs/>
          <w:color w:val="000000"/>
          <w:sz w:val="24"/>
          <w:szCs w:val="24"/>
          <w:rtl/>
        </w:rPr>
        <w:t xml:space="preserve"> با برادر</w:t>
      </w:r>
    </w:p>
    <w:p w:rsidR="006C1E17" w:rsidRDefault="006C1E17" w:rsidP="006C1E17">
      <w:pPr>
        <w:shd w:val="clear" w:color="auto" w:fill="FFFFFF"/>
        <w:spacing w:before="100" w:beforeAutospacing="1" w:after="100" w:afterAutospacing="1" w:line="400" w:lineRule="atLeast"/>
        <w:rPr>
          <w:rFonts w:ascii="Tahoma" w:eastAsia="Times New Roman" w:hAnsi="Tahoma" w:cs="Tahoma" w:hint="cs"/>
          <w:b/>
          <w:bCs/>
          <w:color w:val="000000"/>
          <w:sz w:val="24"/>
          <w:szCs w:val="24"/>
          <w:rtl/>
        </w:rPr>
      </w:pPr>
      <w:r w:rsidRPr="006C1E17">
        <w:rPr>
          <w:rFonts w:ascii="Tahoma" w:eastAsia="Times New Roman" w:hAnsi="Tahoma" w:cs="Tahoma"/>
          <w:color w:val="000000"/>
          <w:sz w:val="20"/>
          <w:szCs w:val="20"/>
          <w:rtl/>
        </w:rPr>
        <w:t xml:space="preserve">پس از شهادت حضرت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به فرموده رسول خدا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و وصيت اميرالمؤمنين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امامت و رهبرى شيعيان به حسن بن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فرزند بزرگ اميرالمؤمنين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منتقل گشت و بر همه مردم واجب و لازم آمد كه به فرامين پيشوايشان امام حسن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گوش فرادارند.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كه دست پرورد وحى محمدى و ولايت علوى بود, همراه و همكار و همفكر برادرش بود. چنان كه وقتى بنا بر مصالح اسلام و جامعه مسلمانان و به دستور خداوند بزرگ , امام حسن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مجبور شد كه با معاويه صلح كند و آن همه ناراحتي ها را تحمل نمايد,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شريك رنج هاى برادر بود و چون ميدانست كه اين صلح به صلاح اسلام و مسلمين است , هرگز اعتراض به برادر نداشت</w:t>
      </w:r>
      <w:r w:rsidRPr="006C1E17">
        <w:rPr>
          <w:rFonts w:ascii="Tahoma" w:eastAsia="Times New Roman" w:hAnsi="Tahoma" w:cs="Tahoma"/>
          <w:color w:val="000000"/>
          <w:sz w:val="20"/>
          <w:szCs w:val="20"/>
        </w:rPr>
        <w:t xml:space="preserve"> .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حتى يك روز كه معاويه , در حضور امام حسن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دهان آلوده اش را به بدگويى نسبت به امام حسن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 پدر بزرگوارشان اميرمؤمنان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گشود,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به دفاع برخاست تا سخن در گلوى معاويه بشكند و سزاى ناهنجاريش را به كنارش بگذارد, ولى </w:t>
      </w:r>
      <w:r w:rsidRPr="006C1E17">
        <w:rPr>
          <w:rFonts w:ascii="Tahoma" w:eastAsia="Times New Roman" w:hAnsi="Tahoma" w:cs="Tahoma"/>
          <w:color w:val="000000"/>
          <w:sz w:val="20"/>
          <w:szCs w:val="20"/>
          <w:rtl/>
        </w:rPr>
        <w:lastRenderedPageBreak/>
        <w:t xml:space="preserve">امام حسن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او را به سكوت و خاموشى فراخواند,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پذيرا شد و به جايش بازگشت , آن گاه امام حسن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خود به پاسخ معاويه برآمد, و با بيانى رسا و كوبنده خاموشش ساخت . (15</w:t>
      </w:r>
      <w:r>
        <w:rPr>
          <w:rFonts w:ascii="Tahoma" w:eastAsia="Times New Roman" w:hAnsi="Tahoma" w:cs="Tahoma"/>
          <w:color w:val="000000"/>
          <w:sz w:val="20"/>
          <w:szCs w:val="20"/>
          <w:rtl/>
        </w:rPr>
        <w:t>)</w:t>
      </w:r>
    </w:p>
    <w:p w:rsidR="006C1E17" w:rsidRDefault="006C1E17" w:rsidP="006C1E17">
      <w:pPr>
        <w:shd w:val="clear" w:color="auto" w:fill="FFFFFF"/>
        <w:spacing w:before="100" w:beforeAutospacing="1" w:after="100" w:afterAutospacing="1" w:line="400" w:lineRule="atLeast"/>
        <w:rPr>
          <w:rFonts w:ascii="Tahoma" w:eastAsia="Times New Roman" w:hAnsi="Tahoma" w:cs="Tahoma" w:hint="cs"/>
          <w:b/>
          <w:bCs/>
          <w:color w:val="000000"/>
          <w:sz w:val="24"/>
          <w:szCs w:val="24"/>
          <w:rtl/>
        </w:rPr>
      </w:pPr>
    </w:p>
    <w:p w:rsidR="006C1E17" w:rsidRPr="006C1E17" w:rsidRDefault="006C1E17" w:rsidP="006C1E17">
      <w:pPr>
        <w:shd w:val="clear" w:color="auto" w:fill="FFFFFF"/>
        <w:spacing w:before="100" w:beforeAutospacing="1" w:after="100" w:afterAutospacing="1" w:line="400" w:lineRule="atLeast"/>
        <w:jc w:val="center"/>
        <w:rPr>
          <w:rFonts w:ascii="Tahoma" w:eastAsia="Times New Roman" w:hAnsi="Tahoma" w:cs="Tahoma"/>
          <w:b/>
          <w:bCs/>
          <w:color w:val="000000"/>
          <w:sz w:val="24"/>
          <w:szCs w:val="24"/>
        </w:rPr>
      </w:pPr>
      <w:r w:rsidRPr="006C1E17">
        <w:rPr>
          <w:rFonts w:ascii="Tahoma" w:eastAsia="Times New Roman" w:hAnsi="Tahoma" w:cs="Tahoma"/>
          <w:b/>
          <w:bCs/>
          <w:color w:val="000000"/>
          <w:sz w:val="24"/>
          <w:szCs w:val="24"/>
          <w:rtl/>
        </w:rPr>
        <w:t xml:space="preserve">امام حسين </w:t>
      </w:r>
      <w:r>
        <w:rPr>
          <w:rFonts w:ascii="Tahoma" w:eastAsia="Times New Roman" w:hAnsi="Tahoma" w:cs="Tahoma"/>
          <w:b/>
          <w:bCs/>
          <w:color w:val="000000"/>
          <w:sz w:val="24"/>
          <w:szCs w:val="24"/>
          <w:rtl/>
        </w:rPr>
        <w:t>(علیه السلام)</w:t>
      </w:r>
      <w:r w:rsidRPr="006C1E17">
        <w:rPr>
          <w:rFonts w:ascii="Tahoma" w:eastAsia="Times New Roman" w:hAnsi="Tahoma" w:cs="Tahoma"/>
          <w:b/>
          <w:bCs/>
          <w:color w:val="000000"/>
          <w:sz w:val="24"/>
          <w:szCs w:val="24"/>
          <w:rtl/>
        </w:rPr>
        <w:t xml:space="preserve"> در زمان معاويه</w:t>
      </w:r>
    </w:p>
    <w:p w:rsidR="006C1E17" w:rsidRDefault="006C1E17" w:rsidP="006C1E17">
      <w:pPr>
        <w:shd w:val="clear" w:color="auto" w:fill="FFFFFF"/>
        <w:spacing w:before="100" w:beforeAutospacing="1" w:after="100" w:afterAutospacing="1" w:line="400" w:lineRule="atLeast"/>
        <w:rPr>
          <w:rFonts w:ascii="Tahoma" w:eastAsia="Times New Roman" w:hAnsi="Tahoma" w:cs="Tahoma" w:hint="cs"/>
          <w:b/>
          <w:bCs/>
          <w:color w:val="000000"/>
          <w:sz w:val="24"/>
          <w:szCs w:val="24"/>
          <w:rtl/>
        </w:rPr>
      </w:pPr>
      <w:r w:rsidRPr="006C1E17">
        <w:rPr>
          <w:rFonts w:ascii="Tahoma" w:eastAsia="Times New Roman" w:hAnsi="Tahoma" w:cs="Tahoma"/>
          <w:color w:val="000000"/>
          <w:sz w:val="20"/>
          <w:szCs w:val="20"/>
          <w:rtl/>
        </w:rPr>
        <w:t>چون امام حسن (سلام خدا و فرشتگان خدا بر او باد</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به شهادت رسیدند, به گفته رسول خدا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و اميرالمؤمنين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 وصيت حسن بن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امامت و رهبرى شيعيان به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منتقل شد و از طرف خدا مأمور رهبرى جامعه گرديد.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مي ديد كه معاويه با اتكا به قدرت اسلام , بر اريكه حكومت اسلام به ناحق تكيه زده , سخت مشغول تخريب اساس جامعه اسلامى و قوانين خداوند است و از اين حكومت پوشالى مخرب به سختى رنج مي برد, ولى نمي توانست دستى فراز آورد وقدرتى فراهم كند تا او را از جايگاه حكومت اسلامى پايين بكشد, چنانچه برادرش امام حسن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نيز وضعى مشابه او داشت</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مي دانست اگر تصميمش را آشكار سازد و به سازندگى قدرت بپردازد, پيش از هر جنبش و حركت مفيدى به قتلش مي رسانند, ناچار دندان بر جگر نهاد و صبررا پيشه ساخت كه اگر بر مي خاست , پيش از اقدام به دسيسه به شهادت رساندن, از اين كشته شدن هيچ نتيجه اى گرفته نمي شد. بنابراين تا معاويه زنده بود, چون برادر زيست و علم مخالفت هاى بزرگ نيفراخت , جز آن كه گاهى محيط و حركات و اعمال معاويه را به باد انتقاد مي گرفت و مردم رابه آينده نزديك اميدوار مي ساخت كه اقدام مؤثرى خواهد نمود</w:t>
      </w:r>
      <w:r w:rsidRPr="006C1E17">
        <w:rPr>
          <w:rFonts w:ascii="Tahoma" w:eastAsia="Times New Roman" w:hAnsi="Tahoma" w:cs="Tahoma"/>
          <w:color w:val="000000"/>
          <w:sz w:val="20"/>
          <w:szCs w:val="20"/>
        </w:rPr>
        <w:t>.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در تمام طول مدتى كه معاويه از مردم براى ولايتعهدى يزيد, بيعت مي گرفت , حسين به شدت با اومخالفت كرد, و هرگز تن به بيعت يزيد نداد و وليعهدى او را نپذيرفت و حتى گاهى سخنانى تند به معاويه گفت و يا نامه اى كوبنده براى او نوشت .(16</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معاويه هم در بيعت گرفتن براى يزيد, به او اصرارى نكرد و امام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همچنين بود و ماند تا معاويه درگذشت</w:t>
      </w:r>
      <w:r w:rsidRPr="006C1E17">
        <w:rPr>
          <w:rFonts w:ascii="Tahoma" w:eastAsia="Times New Roman" w:hAnsi="Tahoma" w:cs="Tahoma"/>
          <w:color w:val="000000"/>
          <w:sz w:val="20"/>
          <w:szCs w:val="20"/>
        </w:rPr>
        <w:t xml:space="preserve"> ...</w:t>
      </w:r>
    </w:p>
    <w:p w:rsidR="006C1E17" w:rsidRDefault="006C1E17" w:rsidP="006C1E17">
      <w:pPr>
        <w:shd w:val="clear" w:color="auto" w:fill="FFFFFF"/>
        <w:spacing w:before="100" w:beforeAutospacing="1" w:after="100" w:afterAutospacing="1" w:line="400" w:lineRule="atLeast"/>
        <w:rPr>
          <w:rFonts w:ascii="Tahoma" w:eastAsia="Times New Roman" w:hAnsi="Tahoma" w:cs="Tahoma" w:hint="cs"/>
          <w:b/>
          <w:bCs/>
          <w:color w:val="000000"/>
          <w:sz w:val="24"/>
          <w:szCs w:val="24"/>
          <w:rtl/>
        </w:rPr>
      </w:pPr>
    </w:p>
    <w:p w:rsidR="006C1E17" w:rsidRPr="006C1E17" w:rsidRDefault="006C1E17" w:rsidP="006C1E17">
      <w:pPr>
        <w:shd w:val="clear" w:color="auto" w:fill="FFFFFF"/>
        <w:spacing w:before="100" w:beforeAutospacing="1" w:after="100" w:afterAutospacing="1" w:line="400" w:lineRule="atLeast"/>
        <w:jc w:val="center"/>
        <w:rPr>
          <w:rFonts w:ascii="Tahoma" w:eastAsia="Times New Roman" w:hAnsi="Tahoma" w:cs="Tahoma"/>
          <w:b/>
          <w:bCs/>
          <w:color w:val="000000"/>
          <w:sz w:val="24"/>
          <w:szCs w:val="24"/>
        </w:rPr>
      </w:pPr>
      <w:r w:rsidRPr="006C1E17">
        <w:rPr>
          <w:rFonts w:ascii="Tahoma" w:eastAsia="Times New Roman" w:hAnsi="Tahoma" w:cs="Tahoma"/>
          <w:b/>
          <w:bCs/>
          <w:color w:val="000000"/>
          <w:sz w:val="24"/>
          <w:szCs w:val="24"/>
          <w:rtl/>
        </w:rPr>
        <w:t>قيام حسينى</w:t>
      </w:r>
    </w:p>
    <w:p w:rsidR="006C1E17" w:rsidRPr="006C1E17" w:rsidRDefault="006C1E17" w:rsidP="006C1E17">
      <w:pPr>
        <w:shd w:val="clear" w:color="auto" w:fill="FFFFFF"/>
        <w:spacing w:before="100" w:beforeAutospacing="1" w:after="100" w:afterAutospacing="1" w:line="400" w:lineRule="atLeast"/>
        <w:rPr>
          <w:rFonts w:ascii="Tahoma" w:eastAsia="Times New Roman" w:hAnsi="Tahoma" w:cs="Tahoma"/>
          <w:color w:val="000000"/>
          <w:sz w:val="20"/>
          <w:szCs w:val="20"/>
          <w:rtl/>
        </w:rPr>
      </w:pPr>
      <w:r w:rsidRPr="006C1E17">
        <w:rPr>
          <w:rFonts w:ascii="Tahoma" w:eastAsia="Times New Roman" w:hAnsi="Tahoma" w:cs="Tahoma"/>
          <w:color w:val="000000"/>
          <w:sz w:val="20"/>
          <w:szCs w:val="20"/>
          <w:rtl/>
        </w:rPr>
        <w:t xml:space="preserve">يزيد پس از معاويه بر تخت حكومت اسلامى تكيه زد و خود را اميرالمؤمنين خواند و براى اين كه سلطنت ناحق و ستمگرانه اش را تثبيت كند, مصمم شد براى نامداران و شخصيتهاى اسلامى پيامى بفرستد و آنان را به بيعت با خويش بخواند. به همين منظور, نامه اى به حاكم مدينه نوشت و در آن يادآور شد كه براى من از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بيعت بگير و اگر مخالفت نمود بقتلش برسان</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حاكم اين خبر را به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رسانيد و جواب مطالبه نمود.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چنين فرمود</w:t>
      </w:r>
      <w:r w:rsidRPr="006C1E17">
        <w:rPr>
          <w:rFonts w:ascii="Tahoma" w:eastAsia="Times New Roman" w:hAnsi="Tahoma" w:cs="Tahoma"/>
          <w:color w:val="000000"/>
          <w:sz w:val="20"/>
          <w:szCs w:val="20"/>
        </w:rPr>
        <w:t>: </w:t>
      </w:r>
      <w:r w:rsidRPr="006C1E17">
        <w:rPr>
          <w:rFonts w:ascii="Tahoma" w:eastAsia="Times New Roman" w:hAnsi="Tahoma" w:cs="Tahoma"/>
          <w:b/>
          <w:bCs/>
          <w:color w:val="000000"/>
          <w:sz w:val="20"/>
          <w:szCs w:val="20"/>
          <w:rtl/>
        </w:rPr>
        <w:t>انا لله و انا اليه راجعون و على الاسلام السلام اذا بليت الامة براع مثل يزيد</w:t>
      </w:r>
      <w:r w:rsidRPr="006C1E17">
        <w:rPr>
          <w:rFonts w:ascii="Tahoma" w:eastAsia="Times New Roman" w:hAnsi="Tahoma" w:cs="Tahoma"/>
          <w:b/>
          <w:bCs/>
          <w:color w:val="000000"/>
          <w:sz w:val="20"/>
          <w:szCs w:val="20"/>
        </w:rPr>
        <w:t>.</w:t>
      </w:r>
      <w:r w:rsidRPr="006C1E17">
        <w:rPr>
          <w:rFonts w:ascii="Tahoma" w:eastAsia="Times New Roman" w:hAnsi="Tahoma" w:cs="Tahoma"/>
          <w:color w:val="000000"/>
          <w:sz w:val="20"/>
          <w:szCs w:val="20"/>
        </w:rPr>
        <w:t>(17</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آن گاه كه </w:t>
      </w:r>
      <w:r w:rsidRPr="006C1E17">
        <w:rPr>
          <w:rFonts w:ascii="Tahoma" w:eastAsia="Times New Roman" w:hAnsi="Tahoma" w:cs="Tahoma"/>
          <w:color w:val="000000"/>
          <w:sz w:val="20"/>
          <w:szCs w:val="20"/>
          <w:rtl/>
        </w:rPr>
        <w:lastRenderedPageBreak/>
        <w:t>افرادى چون يزيد, (شرابخوار و قمارباز و بي ايمان و ناپاك كه حتى ظاهر اسلام را هم مراعات نمي كند</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بر مسند حكومت اسلامى بنشيند, بايد فاتحه اسلام را خواند</w:t>
      </w:r>
      <w:proofErr w:type="gramStart"/>
      <w:r w:rsidRPr="006C1E17">
        <w:rPr>
          <w:rFonts w:ascii="Tahoma" w:eastAsia="Times New Roman" w:hAnsi="Tahoma" w:cs="Tahoma"/>
          <w:color w:val="000000"/>
          <w:sz w:val="20"/>
          <w:szCs w:val="20"/>
          <w:rtl/>
        </w:rPr>
        <w:t>.(</w:t>
      </w:r>
      <w:proofErr w:type="gramEnd"/>
      <w:r w:rsidRPr="006C1E17">
        <w:rPr>
          <w:rFonts w:ascii="Tahoma" w:eastAsia="Times New Roman" w:hAnsi="Tahoma" w:cs="Tahoma"/>
          <w:color w:val="000000"/>
          <w:sz w:val="20"/>
          <w:szCs w:val="20"/>
          <w:rtl/>
        </w:rPr>
        <w:t>زيرا اين گونه زمامدارها با نيروى اسلام و به نام اسلام , اسلام را از بين ميبرند</w:t>
      </w:r>
      <w:r w:rsidRPr="006C1E17">
        <w:rPr>
          <w:rFonts w:ascii="Tahoma" w:eastAsia="Times New Roman" w:hAnsi="Tahoma" w:cs="Tahoma"/>
          <w:color w:val="000000"/>
          <w:sz w:val="20"/>
          <w:szCs w:val="20"/>
        </w:rPr>
        <w:t>.</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مي دانست اينك كه حكومت يزيد را به رسميت نشناخته است , اگر در مدينه بماند به قتلش مي رسانندش, لذا به امر پروردگار, شبانه و مخفى از مدينه به سوى مكه حركت كرد. آمدن آن حضرت به مكه , همراه با سرباز زدن او از بيعت يزيد, در بين مردم مكه و مدينه انتشار يافت , و اين خبر تا به كوفه هم رسيد. كوفيان ازامام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كه در مكه به سر مي برد دعوت كردند تا به سوى آنان آيد و زمامدار امورشان باشد. امام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مسلم بن عقيل , پسر عموى خويش را به كوفه فرستاد تا حركت و واكنش اجتماع كوفى را از نزديك ببيند و برايش بنويسد. مسلم به كوفه رسيد و با استقبال گرم و بي سابقه اى روبرو شد, هزاران نفر به عنوان نايب امام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با او بيعت كردند, و مسلم هم نامه اى به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نگاشت و حركت فورى امام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را لازم گزارش داد</w:t>
      </w:r>
      <w:r w:rsidRPr="006C1E17">
        <w:rPr>
          <w:rFonts w:ascii="Tahoma" w:eastAsia="Times New Roman" w:hAnsi="Tahoma" w:cs="Tahoma"/>
          <w:color w:val="000000"/>
          <w:sz w:val="20"/>
          <w:szCs w:val="20"/>
        </w:rPr>
        <w:t>.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هر چند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كوفيان را به خوبى مي شناخت , و بي وفايى و بي دينيشان را در زمان حكومت پدر و برادر ديده بود و مي دانست به گفته ها و بيعتشان با مسلم نمي توان اعتماد كرد, و ليكن براى اتمام حجت و اجراى اوامر پروردگار تصميم گرفت كه به سوى كوفه حركت كند.با اين حال تا هشتم ذيحجه , يعنى روزى كه همه مردم مكه عازم رفتن به منى بودند (18</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و هر كس در راه مكه جا مانده بود با عجله تمام مي خواست خود را به مكه برساند, آن حضرت در مكه ماند و در چنين روزى با اهل بيت و ياران خود, از مكه به طرف عراق خارج شد و با اين كار هم به وظيفه خويش عمل كرد و هم به مسلمانان جهان فهماند كه پسر پيغمبر امت , يزيد را به رسميت نشناخته و با او بيعت نكرده ,بلكه عليه او قيام كرده است</w:t>
      </w:r>
      <w:r w:rsidRPr="006C1E17">
        <w:rPr>
          <w:rFonts w:ascii="Tahoma" w:eastAsia="Times New Roman" w:hAnsi="Tahoma" w:cs="Tahoma"/>
          <w:color w:val="000000"/>
          <w:sz w:val="20"/>
          <w:szCs w:val="20"/>
        </w:rPr>
        <w:t xml:space="preserve"> .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يزيد كه حركت مسلم را به سوى كوفه دريافته و از بيعت كوفيان با او آگاه شده بود, ابن زياد را (كه از پليدترين ياران يزيد و از كثيفترين طرفداران حكومت بنى اميه بود</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به كوفه فرستاد.ابن زياد از ضعف ايمان و دورويى و ترس مردم كوفه استفاده نمود و با تهديد وارعاب , آنان را از دور و بر مسلم پراكنده ساخت , و مسلم به تنهايى با عمال ابن زياد به نبرد پرداخت , و پس از جنگى دلاورانه و شگفت , با شجاعت شهيد شد.(سلام خدا بر او باد</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.و ابن زياد جامعه دورو و خيانتكار و بي ايمان كوفه را عليه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برانگيخت , و كار به جايى رسيد كه عده اى از همان كسانى كه براى امام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دعوتنامه نوشته بودند, سلاح جنگ پوشيدند و منتظر ماندند تا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از راه برسد و به قتلش برسانند</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از همان شبى كه از مدينه بيرون آمد, و در تمام مدتى كه در مكه اقامت گزيد, و در طول راه مكه به كربلا, تا هنگام شهادت , گاهى به اشاره , گاهى به صراحت , اعلان ميداشت كه</w:t>
      </w:r>
      <w:r w:rsidRPr="006C1E17">
        <w:rPr>
          <w:rFonts w:ascii="Tahoma" w:eastAsia="Times New Roman" w:hAnsi="Tahoma" w:cs="Tahoma"/>
          <w:color w:val="000000"/>
          <w:sz w:val="20"/>
          <w:szCs w:val="20"/>
        </w:rPr>
        <w:t xml:space="preserve"> : </w:t>
      </w:r>
      <w:r w:rsidRPr="006C1E17">
        <w:rPr>
          <w:rFonts w:ascii="Tahoma" w:eastAsia="Times New Roman" w:hAnsi="Tahoma" w:cs="Tahoma"/>
          <w:b/>
          <w:bCs/>
          <w:color w:val="000000"/>
          <w:sz w:val="20"/>
          <w:szCs w:val="20"/>
          <w:rtl/>
        </w:rPr>
        <w:t>مقصود من از حركت , رسوا ساختن حكومت ضد اسلامى يزيد وبرپاداشتن امر به معروف و نهى از منكر و ايستادگى در برابر ظلم و ستمگرى است وجز حمايت قرآن و زنده داشتن دين محمدى هدفى ندارم</w:t>
      </w:r>
      <w:r w:rsidRPr="006C1E17">
        <w:rPr>
          <w:rFonts w:ascii="Tahoma" w:eastAsia="Times New Roman" w:hAnsi="Tahoma" w:cs="Tahoma"/>
          <w:b/>
          <w:bCs/>
          <w:color w:val="000000"/>
          <w:sz w:val="20"/>
          <w:szCs w:val="20"/>
        </w:rPr>
        <w:t xml:space="preserve"> . </w:t>
      </w:r>
      <w:r w:rsidRPr="006C1E17">
        <w:rPr>
          <w:rFonts w:ascii="Tahoma" w:eastAsia="Times New Roman" w:hAnsi="Tahoma" w:cs="Tahoma"/>
          <w:color w:val="000000"/>
          <w:sz w:val="20"/>
          <w:szCs w:val="20"/>
          <w:rtl/>
        </w:rPr>
        <w:t>و اين مأموريتى بود كه خداوند به او واگذار نموده بود, حتى اگر به كشته شدن خود و اصحاب و فرزندان و اسيرى خانواده اش اتمام پذيرد</w:t>
      </w:r>
      <w:r w:rsidRPr="006C1E17">
        <w:rPr>
          <w:rFonts w:ascii="Tahoma" w:eastAsia="Times New Roman" w:hAnsi="Tahoma" w:cs="Tahoma"/>
          <w:color w:val="000000"/>
          <w:sz w:val="20"/>
          <w:szCs w:val="20"/>
        </w:rPr>
        <w:t>.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رسول گرامى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و اميرمؤمنان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 حسن بن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پيشوايان پيشين اسلام , شهادت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را بارها بيان فرموده بودند. حتى در هنگام ولادت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,رسول گرانمايه اسلام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شهادتش را تذكر داده بود. (19</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و خود امام </w:t>
      </w:r>
      <w:r w:rsidRPr="006C1E17">
        <w:rPr>
          <w:rFonts w:ascii="Tahoma" w:eastAsia="Times New Roman" w:hAnsi="Tahoma" w:cs="Tahoma"/>
          <w:color w:val="000000"/>
          <w:sz w:val="20"/>
          <w:szCs w:val="20"/>
          <w:rtl/>
        </w:rPr>
        <w:lastRenderedPageBreak/>
        <w:t xml:space="preserve">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به علم امامت ميدانست كه آخر اين سفر به شهادتش مي انجامد, ولى او كسى نبود كه در برابر دستور آسمانى و فرمان خدا براى جان خود ارزشى قائل باشد, يا از اسارت خانواده اش واهمه اى به دل راه دهد. او آن كس بود كه بلا را و شهادت را سعادت مي پنداشت . (سلام ابدى خدا بر او باد</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خبر شهادت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در كربلا به قدرى در اجتماع اسلامى مورد گفتگو واقع شده بود كه عامه مردم از پايان اين سفر مطلع بودند. چون جسته و گريخته , از رسول الله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و اميرالمؤمنين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 امام حسن بن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و ديگر بزرگان صدر اسلام شنيده بودند. بدين سان حركت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با آن درگيري ها و ناراحتي ها احتمال كشته شدنش را در اذهان عامه تشديد كرد. به ويژه كه خود در طول راه مي فرمود</w:t>
      </w:r>
      <w:r w:rsidRPr="006C1E17">
        <w:rPr>
          <w:rFonts w:ascii="Tahoma" w:eastAsia="Times New Roman" w:hAnsi="Tahoma" w:cs="Tahoma"/>
          <w:color w:val="000000"/>
          <w:sz w:val="20"/>
          <w:szCs w:val="20"/>
        </w:rPr>
        <w:t>:</w:t>
      </w:r>
      <w:r w:rsidRPr="006C1E17">
        <w:rPr>
          <w:rFonts w:ascii="Tahoma" w:eastAsia="Times New Roman" w:hAnsi="Tahoma" w:cs="Tahoma"/>
          <w:b/>
          <w:bCs/>
          <w:color w:val="000000"/>
          <w:sz w:val="20"/>
          <w:szCs w:val="20"/>
          <w:rtl/>
        </w:rPr>
        <w:t>من كان باذلا فينا مهجته و موطنا على لقاء الله نفسه فليرحل معنا</w:t>
      </w:r>
      <w:r w:rsidRPr="006C1E17">
        <w:rPr>
          <w:rFonts w:ascii="Tahoma" w:eastAsia="Times New Roman" w:hAnsi="Tahoma" w:cs="Tahoma"/>
          <w:b/>
          <w:bCs/>
          <w:color w:val="000000"/>
          <w:sz w:val="20"/>
          <w:szCs w:val="20"/>
        </w:rPr>
        <w:t>. </w:t>
      </w:r>
      <w:r w:rsidRPr="006C1E17">
        <w:rPr>
          <w:rFonts w:ascii="Tahoma" w:eastAsia="Times New Roman" w:hAnsi="Tahoma" w:cs="Tahoma"/>
          <w:color w:val="000000"/>
          <w:sz w:val="20"/>
          <w:szCs w:val="20"/>
        </w:rPr>
        <w:t>(20</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w:t>
      </w:r>
      <w:r w:rsidRPr="006C1E17">
        <w:rPr>
          <w:rFonts w:ascii="Tahoma" w:eastAsia="Times New Roman" w:hAnsi="Tahoma" w:cs="Tahoma"/>
          <w:b/>
          <w:bCs/>
          <w:color w:val="000000"/>
          <w:sz w:val="20"/>
          <w:szCs w:val="20"/>
          <w:rtl/>
        </w:rPr>
        <w:t>هر كس حاضر است در راه ما از جان خويش بگذرد و به ملاقات پروردگار بشتابد</w:t>
      </w:r>
      <w:proofErr w:type="gramStart"/>
      <w:r w:rsidRPr="006C1E17">
        <w:rPr>
          <w:rFonts w:ascii="Tahoma" w:eastAsia="Times New Roman" w:hAnsi="Tahoma" w:cs="Tahoma"/>
          <w:b/>
          <w:bCs/>
          <w:color w:val="000000"/>
          <w:sz w:val="20"/>
          <w:szCs w:val="20"/>
          <w:rtl/>
        </w:rPr>
        <w:t>,همراه</w:t>
      </w:r>
      <w:proofErr w:type="gramEnd"/>
      <w:r w:rsidRPr="006C1E17">
        <w:rPr>
          <w:rFonts w:ascii="Tahoma" w:eastAsia="Times New Roman" w:hAnsi="Tahoma" w:cs="Tahoma"/>
          <w:b/>
          <w:bCs/>
          <w:color w:val="000000"/>
          <w:sz w:val="20"/>
          <w:szCs w:val="20"/>
          <w:rtl/>
        </w:rPr>
        <w:t xml:space="preserve"> ما بيايد</w:t>
      </w:r>
      <w:r w:rsidRPr="006C1E17">
        <w:rPr>
          <w:rFonts w:ascii="Tahoma" w:eastAsia="Times New Roman" w:hAnsi="Tahoma" w:cs="Tahoma"/>
          <w:b/>
          <w:bCs/>
          <w:color w:val="000000"/>
          <w:sz w:val="20"/>
          <w:szCs w:val="20"/>
        </w:rPr>
        <w:t>. </w:t>
      </w:r>
      <w:r w:rsidRPr="006C1E17">
        <w:rPr>
          <w:rFonts w:ascii="Tahoma" w:eastAsia="Times New Roman" w:hAnsi="Tahoma" w:cs="Tahoma"/>
          <w:color w:val="000000"/>
          <w:sz w:val="20"/>
          <w:szCs w:val="20"/>
          <w:rtl/>
        </w:rPr>
        <w:t xml:space="preserve">و لذا در بعضى از دوستان اين توهم پيش آمد كه حضرتش را از اين سفر منصرف سازند، غافل از اين كه فرزند على بن ابى طالب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امام و جانشين پيامبر, و از ديگران به وظيفه خويش آگاه تر است و هرگز از آنچه خدا بر عهده او نهاده، دست نخواهد كشيد</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بارى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با همه اين افكار و نظريه ها كه اطرافش را گرفته بود به راه خويش ادامه داد, و كوچكترين خللى در تصميمش راه نيافت .سرانجام  رفت , و شهادت را دريافت . نه خود تنها, بلكه با اصحاب و فرزندان كه هر يك ستاره اى درخشان در افق اسلام بودند, رفتند و كشته شدند, و خون هايشان شن هاى گرم دشت كربلا را لاله باران كرد تا جامعه مسلمانان بفهمد يزيد (باقيمانده بسترهاى گناه آلود خاندان اميه </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جانشين رسول خدا نيست , و اساسا اسلام از بنى اميه و بنى اميه از اسلام جداست</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راستى هرگز انديشيده ايد اگر شهادت جانگداز و حماسه آفرين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به وقوع نمي پيوست و مردم يزيد را خليفه پيغمبر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مي دانستند, و آن گاه اخبار دربار يزيد و شهوت راني هاى او و عمالش را مي شنيدند, چقدر از اسلام متنفر مي شدند, زيرا اسلامى كه خليفه پيغمبرش يزيد باشد, به راستى نيز تنفرآور است ... و خاندان پاك حضرت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نيز اسير شدند تا آخرين رسالت اين شهادت رابه گوش مردم برسانند.و شنيديم و خوانديم كه در شهرها, در بازارها, در مسجدها, در بارگاه متعفن پسر زياد و دربار نكبت بار يزيد, هماره و همه جا دهان گشودند وفرياد زدند, و پرده زيباى فريب را از چهره زشت و جنايتكار جيره خواران بنى اميه برداشتند و ثابت كردند كه يزيد سگباز وشرابخوار است , هرگز لياقت خلافت ندارد و اين اريكه اى كه او بر آن تكيه زده جايگاه او نيست . سخنانشان رسالت شهادت حسينى را تكميل كرد, طوفانى در جانها برانگيختند, چنان كه نام يزيد تا هميشه مترادف با هر پستى و رذالت و دنائت گرديد و همه آرزوهاى طلايى و شيطانيش چون نقش بر آب گشت</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نگرشى ژرف ميخواهد تا بتوان بر همه ابعاد اين شهادت عظيم و پرنتيجه دست يافت . از همان اوان شهادتش تا كنون , دوستان و شيعيانش , و همه آنان كه به شرافت و عظمت انسان ارج مي گذارند, همه ساله سالروز به خون غلتيدنش را, سالروز قيام و شهادتش را با سياهپوشى و عزادارى محترم مي شمارند, و خلوص خويش را با گريه بر مصايب آن بزرگوار ابراز ميدارند. پيشوايان معصوم ما, هماره به واقعه كربلا و به زنده داشتن آن عنايتى خاص داشتند. غير از اين كه خود به زيارت مرقدش مي شتافتند و عزايش را بر پا مي داشتند, در فضيلت عزادارى و محزون بودن براى آن بزرگوار, گفتارهاى متعددى ايراد فرموده اند</w:t>
      </w:r>
      <w:r w:rsidRPr="006C1E17">
        <w:rPr>
          <w:rFonts w:ascii="Tahoma" w:eastAsia="Times New Roman" w:hAnsi="Tahoma" w:cs="Tahoma"/>
          <w:color w:val="000000"/>
          <w:sz w:val="20"/>
          <w:szCs w:val="20"/>
        </w:rPr>
        <w:t>.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ابوعماره گويد: روزى به حضور امام ششم صادق آل محمد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رسيدم , فرمود اشعارى درسوگوارى </w:t>
      </w:r>
      <w:r w:rsidRPr="006C1E17">
        <w:rPr>
          <w:rFonts w:ascii="Tahoma" w:eastAsia="Times New Roman" w:hAnsi="Tahoma" w:cs="Tahoma"/>
          <w:color w:val="000000"/>
          <w:sz w:val="20"/>
          <w:szCs w:val="20"/>
          <w:rtl/>
        </w:rPr>
        <w:lastRenderedPageBreak/>
        <w:t xml:space="preserve">حسين براى ما بخوان . وقتى شروع به خواندن نمودم صداى گريه حضرت برخاست , من مي خواندم و آن عزيز مي گريست , چندان كه صداى گريه از خانه برخاست . بعد از آن كه اشعار را تمام كردم , امام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در فضليت و ثواب مرثيه و گرياندن مردم بر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مطالبى بيان فرمود. (21</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Pr>
        <w:t>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نيز از آن جناب است كه فرمود: گريستن و بي تابى كردن در هيچ مصيبتى شايسته نيست مگر در مصيبت حسين بن على , كه ثواب و جزايى گرانمايه دارد. (22</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باقرالعلوم , امام پنجم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به محمد بن مسلم كه يكى از اصحاب بزرگ او است فرمود: به شيعيان ما بگوييد كه به زيارت مرقد حسين بروند, زيرا بر هر شخص باايمانى كه به امامت ما معترف است , زيارت قبر اباعبدالله لازم ميباشد. (23</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Pr>
        <w:t> </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tl/>
        </w:rPr>
        <w:t xml:space="preserve">امام صادق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مي فرمايد</w:t>
      </w:r>
      <w:r w:rsidRPr="006C1E17">
        <w:rPr>
          <w:rFonts w:ascii="Tahoma" w:eastAsia="Times New Roman" w:hAnsi="Tahoma" w:cs="Tahoma"/>
          <w:color w:val="000000"/>
          <w:sz w:val="20"/>
          <w:szCs w:val="20"/>
        </w:rPr>
        <w:t>: </w:t>
      </w:r>
      <w:r w:rsidRPr="006C1E17">
        <w:rPr>
          <w:rFonts w:ascii="Tahoma" w:eastAsia="Times New Roman" w:hAnsi="Tahoma" w:cs="Tahoma"/>
          <w:b/>
          <w:bCs/>
          <w:color w:val="000000"/>
          <w:sz w:val="20"/>
          <w:szCs w:val="20"/>
          <w:rtl/>
        </w:rPr>
        <w:t>ان زيارة الحسين عليه السلام افضل ما يكون من الاعمال</w:t>
      </w:r>
      <w:r w:rsidRPr="006C1E17">
        <w:rPr>
          <w:rFonts w:ascii="Tahoma" w:eastAsia="Times New Roman" w:hAnsi="Tahoma" w:cs="Tahoma"/>
          <w:color w:val="000000"/>
          <w:sz w:val="20"/>
          <w:szCs w:val="20"/>
        </w:rPr>
        <w:t xml:space="preserve"> . </w:t>
      </w:r>
      <w:r w:rsidRPr="006C1E17">
        <w:rPr>
          <w:rFonts w:ascii="Tahoma" w:eastAsia="Times New Roman" w:hAnsi="Tahoma" w:cs="Tahoma"/>
          <w:color w:val="000000"/>
          <w:sz w:val="20"/>
          <w:szCs w:val="20"/>
          <w:rtl/>
        </w:rPr>
        <w:t xml:space="preserve">همانا زيارت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از هر عمل پسنديده اى ارزش و فضيلتش بيشتر است . (24</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زيرا كه اين زيارت در حقيقت مدرسه بزرگ و عظيم است كه به جهانيان درس ايمان و عمل صالح مي دهد و گويى روح را به سوى ملكوت خوبي ها و پاكدامني ها و فداكاري ها پرواز مي دهد. هر چند عزادارى و گريه بر مصايب حسين بن على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و مشرف شدن به زيارت قبرش و بازنماياندن تاريخ پرشكوه و حماسه ساز كربلايش ارزش و معيارى والا دارد, لكن بايد دانست كه نبايد تنها به اين زيارت ها و گريه ها و غم گساريدن اكتفا كرد, بلكه همه اين تظاهرات , فلسفه ديندارى , فداكارى و حمايت از قوانين آسمانى را به ما گوشزدمينمايد, و هدف هم جز اين نيست , و نياز بزرگ ما از درگاه حسينى آموختن انسانيت و خالى بودن دل از هر چه غير از خداست ميباشد, و گرنه اگر فقط به صورت ظاهر قضيه بپردازيم , هدف مقدس حسينى به فراموشى مي گرايد</w:t>
      </w:r>
      <w:r w:rsidRPr="006C1E17">
        <w:rPr>
          <w:rFonts w:ascii="Tahoma" w:eastAsia="Times New Roman" w:hAnsi="Tahoma" w:cs="Tahoma"/>
          <w:color w:val="000000"/>
          <w:sz w:val="20"/>
          <w:szCs w:val="20"/>
        </w:rPr>
        <w:t>.</w:t>
      </w:r>
    </w:p>
    <w:p w:rsidR="006C1E17" w:rsidRPr="006C1E17" w:rsidRDefault="006C1E17" w:rsidP="006C1E17">
      <w:pPr>
        <w:shd w:val="clear" w:color="auto" w:fill="FFFFFF"/>
        <w:spacing w:before="100" w:beforeAutospacing="1" w:after="100" w:afterAutospacing="1" w:line="400" w:lineRule="atLeast"/>
        <w:jc w:val="center"/>
        <w:rPr>
          <w:rFonts w:ascii="Tahoma" w:eastAsia="Times New Roman" w:hAnsi="Tahoma" w:cs="Tahoma"/>
          <w:color w:val="000000"/>
          <w:sz w:val="20"/>
          <w:szCs w:val="20"/>
        </w:rPr>
      </w:pPr>
      <w:r w:rsidRPr="006C1E17">
        <w:rPr>
          <w:rFonts w:ascii="Tahoma" w:eastAsia="Times New Roman" w:hAnsi="Tahoma" w:cs="Tahoma"/>
          <w:color w:val="0099FF"/>
          <w:sz w:val="20"/>
          <w:szCs w:val="20"/>
        </w:rPr>
        <w:t>-----------------------------------------------------------</w:t>
      </w:r>
    </w:p>
    <w:p w:rsidR="006C1E17" w:rsidRPr="006C1E17" w:rsidRDefault="006C1E17" w:rsidP="006C1E17">
      <w:pPr>
        <w:shd w:val="clear" w:color="auto" w:fill="FFFFFF"/>
        <w:spacing w:before="100" w:beforeAutospacing="1" w:after="100" w:afterAutospacing="1" w:line="400" w:lineRule="atLeast"/>
        <w:rPr>
          <w:rFonts w:ascii="Tahoma" w:eastAsia="Times New Roman" w:hAnsi="Tahoma" w:cs="Tahoma" w:hint="cs"/>
          <w:color w:val="000000"/>
          <w:sz w:val="20"/>
          <w:szCs w:val="20"/>
          <w:rtl/>
        </w:rPr>
      </w:pPr>
      <w:r w:rsidRPr="006C1E17">
        <w:rPr>
          <w:rFonts w:ascii="Tahoma" w:eastAsia="Times New Roman" w:hAnsi="Tahoma" w:cs="Tahoma"/>
          <w:b/>
          <w:bCs/>
          <w:color w:val="0099FF"/>
          <w:sz w:val="20"/>
          <w:szCs w:val="20"/>
          <w:rtl/>
        </w:rPr>
        <w:t>پي نوشتها</w:t>
      </w:r>
      <w:r w:rsidRPr="006C1E17">
        <w:rPr>
          <w:rFonts w:ascii="Tahoma" w:eastAsia="Times New Roman" w:hAnsi="Tahoma" w:cs="Tahoma"/>
          <w:b/>
          <w:bCs/>
          <w:color w:val="0099FF"/>
          <w:sz w:val="20"/>
          <w:szCs w:val="20"/>
        </w:rPr>
        <w:t>:</w:t>
      </w:r>
    </w:p>
    <w:p w:rsidR="006C1E17" w:rsidRPr="006C1E17" w:rsidRDefault="006C1E17" w:rsidP="006C1E17">
      <w:pPr>
        <w:shd w:val="clear" w:color="auto" w:fill="FFFFFF"/>
        <w:spacing w:before="100" w:beforeAutospacing="1" w:after="100" w:afterAutospacing="1" w:line="400" w:lineRule="atLeast"/>
        <w:rPr>
          <w:rFonts w:ascii="Tahoma" w:eastAsia="Times New Roman" w:hAnsi="Tahoma" w:cs="Tahoma" w:hint="cs"/>
          <w:color w:val="000000"/>
          <w:sz w:val="20"/>
          <w:szCs w:val="20"/>
          <w:rtl/>
        </w:rPr>
      </w:pPr>
      <w:r w:rsidRPr="006C1E17">
        <w:rPr>
          <w:rFonts w:ascii="Tahoma" w:eastAsia="Times New Roman" w:hAnsi="Tahoma" w:cs="Tahoma"/>
          <w:color w:val="000000"/>
          <w:sz w:val="20"/>
          <w:szCs w:val="20"/>
        </w:rPr>
        <w:t> (1</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در سال و ماه و روز ولادت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اقوال ديگرى هم گفته شده </w:t>
      </w:r>
      <w:proofErr w:type="gramStart"/>
      <w:r w:rsidRPr="006C1E17">
        <w:rPr>
          <w:rFonts w:ascii="Tahoma" w:eastAsia="Times New Roman" w:hAnsi="Tahoma" w:cs="Tahoma"/>
          <w:color w:val="000000"/>
          <w:sz w:val="20"/>
          <w:szCs w:val="20"/>
          <w:rtl/>
        </w:rPr>
        <w:t>است ,</w:t>
      </w:r>
      <w:proofErr w:type="gramEnd"/>
      <w:r w:rsidRPr="006C1E17">
        <w:rPr>
          <w:rFonts w:ascii="Tahoma" w:eastAsia="Times New Roman" w:hAnsi="Tahoma" w:cs="Tahoma"/>
          <w:color w:val="000000"/>
          <w:sz w:val="20"/>
          <w:szCs w:val="20"/>
          <w:rtl/>
        </w:rPr>
        <w:t xml:space="preserve"> ولى ما قول مشهور بين شيعه را نقل كرديم . ر. به . ك . اعلام الورى طبرسى , ص 213</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(2</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احتمال دارد منظور از اسما, دختر يزيد بن سكن انصارى باشد. ر. به . ك . اعيان الشيعه , جزء 11 , ص 167</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(3</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امالى شيخ </w:t>
      </w:r>
      <w:proofErr w:type="gramStart"/>
      <w:r w:rsidRPr="006C1E17">
        <w:rPr>
          <w:rFonts w:ascii="Tahoma" w:eastAsia="Times New Roman" w:hAnsi="Tahoma" w:cs="Tahoma"/>
          <w:color w:val="000000"/>
          <w:sz w:val="20"/>
          <w:szCs w:val="20"/>
          <w:rtl/>
        </w:rPr>
        <w:t>طوسى ,</w:t>
      </w:r>
      <w:proofErr w:type="gramEnd"/>
      <w:r w:rsidRPr="006C1E17">
        <w:rPr>
          <w:rFonts w:ascii="Tahoma" w:eastAsia="Times New Roman" w:hAnsi="Tahoma" w:cs="Tahoma"/>
          <w:color w:val="000000"/>
          <w:sz w:val="20"/>
          <w:szCs w:val="20"/>
          <w:rtl/>
        </w:rPr>
        <w:t xml:space="preserve"> ج 1, ص 377</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(4</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شبر بر وزن </w:t>
      </w:r>
      <w:proofErr w:type="gramStart"/>
      <w:r w:rsidRPr="006C1E17">
        <w:rPr>
          <w:rFonts w:ascii="Tahoma" w:eastAsia="Times New Roman" w:hAnsi="Tahoma" w:cs="Tahoma"/>
          <w:color w:val="000000"/>
          <w:sz w:val="20"/>
          <w:szCs w:val="20"/>
          <w:rtl/>
        </w:rPr>
        <w:t>حسن ,</w:t>
      </w:r>
      <w:proofErr w:type="gramEnd"/>
      <w:r w:rsidRPr="006C1E17">
        <w:rPr>
          <w:rFonts w:ascii="Tahoma" w:eastAsia="Times New Roman" w:hAnsi="Tahoma" w:cs="Tahoma"/>
          <w:color w:val="000000"/>
          <w:sz w:val="20"/>
          <w:szCs w:val="20"/>
          <w:rtl/>
        </w:rPr>
        <w:t xml:space="preserve"> و شبير بر وزن حسين , و مبشر بر وزن محسن , نام پسران هارون بوده است و بوده است و پيغمبر اسلام </w:t>
      </w:r>
      <w:r>
        <w:rPr>
          <w:rFonts w:ascii="Tahoma" w:eastAsia="Times New Roman" w:hAnsi="Tahoma" w:cs="Tahoma"/>
          <w:color w:val="000000"/>
          <w:sz w:val="20"/>
          <w:szCs w:val="20"/>
          <w:rtl/>
        </w:rPr>
        <w:t>(صلی الله علیه و آله)</w:t>
      </w:r>
      <w:r w:rsidRPr="006C1E17">
        <w:rPr>
          <w:rFonts w:ascii="Tahoma" w:eastAsia="Times New Roman" w:hAnsi="Tahoma" w:cs="Tahoma"/>
          <w:color w:val="000000"/>
          <w:sz w:val="20"/>
          <w:szCs w:val="20"/>
          <w:rtl/>
        </w:rPr>
        <w:t xml:space="preserve"> فرزندان خود حسن و حسين و محسن را به اين سه نام ناميده است - تاج العروس , ج 3 , ص 389, اين سه كلمه در زبان عبرى همان معنى رادارد كه حسن و حسين و محسن در زبان عربى دارد - لسان العرب , ج 66, ص 60</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(5</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معانى الاخبار, ص 57</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(6</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در منابع اسلامى درباره عقيقه سفارش فراوان شده و براى سلامتى فرزند بسيارمؤثر دانسته شده </w:t>
      </w:r>
      <w:proofErr w:type="gramStart"/>
      <w:r w:rsidRPr="006C1E17">
        <w:rPr>
          <w:rFonts w:ascii="Tahoma" w:eastAsia="Times New Roman" w:hAnsi="Tahoma" w:cs="Tahoma"/>
          <w:color w:val="000000"/>
          <w:sz w:val="20"/>
          <w:szCs w:val="20"/>
          <w:rtl/>
        </w:rPr>
        <w:t>است .</w:t>
      </w:r>
      <w:proofErr w:type="gramEnd"/>
      <w:r w:rsidRPr="006C1E17">
        <w:rPr>
          <w:rFonts w:ascii="Tahoma" w:eastAsia="Times New Roman" w:hAnsi="Tahoma" w:cs="Tahoma"/>
          <w:color w:val="000000"/>
          <w:sz w:val="20"/>
          <w:szCs w:val="20"/>
          <w:rtl/>
        </w:rPr>
        <w:t xml:space="preserve"> ر. به . ك . وسائل الشيعه , ج 15, ص 143 به بعد</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(7</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proofErr w:type="gramStart"/>
      <w:r w:rsidRPr="006C1E17">
        <w:rPr>
          <w:rFonts w:ascii="Tahoma" w:eastAsia="Times New Roman" w:hAnsi="Tahoma" w:cs="Tahoma"/>
          <w:color w:val="000000"/>
          <w:sz w:val="20"/>
          <w:szCs w:val="20"/>
          <w:rtl/>
        </w:rPr>
        <w:t>كافى ,</w:t>
      </w:r>
      <w:proofErr w:type="gramEnd"/>
      <w:r w:rsidRPr="006C1E17">
        <w:rPr>
          <w:rFonts w:ascii="Tahoma" w:eastAsia="Times New Roman" w:hAnsi="Tahoma" w:cs="Tahoma"/>
          <w:color w:val="000000"/>
          <w:sz w:val="20"/>
          <w:szCs w:val="20"/>
          <w:rtl/>
        </w:rPr>
        <w:t xml:space="preserve"> ج 6, ص 33</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(8</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مقتل </w:t>
      </w:r>
      <w:proofErr w:type="gramStart"/>
      <w:r w:rsidRPr="006C1E17">
        <w:rPr>
          <w:rFonts w:ascii="Tahoma" w:eastAsia="Times New Roman" w:hAnsi="Tahoma" w:cs="Tahoma"/>
          <w:color w:val="000000"/>
          <w:sz w:val="20"/>
          <w:szCs w:val="20"/>
          <w:rtl/>
        </w:rPr>
        <w:t>خوارزمى ,</w:t>
      </w:r>
      <w:proofErr w:type="gramEnd"/>
      <w:r w:rsidRPr="006C1E17">
        <w:rPr>
          <w:rFonts w:ascii="Tahoma" w:eastAsia="Times New Roman" w:hAnsi="Tahoma" w:cs="Tahoma"/>
          <w:color w:val="000000"/>
          <w:sz w:val="20"/>
          <w:szCs w:val="20"/>
          <w:rtl/>
        </w:rPr>
        <w:t xml:space="preserve"> ج 1, ص 146 - كمال الدين صدوق , ص 152</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(9</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سنن </w:t>
      </w:r>
      <w:proofErr w:type="gramStart"/>
      <w:r w:rsidRPr="006C1E17">
        <w:rPr>
          <w:rFonts w:ascii="Tahoma" w:eastAsia="Times New Roman" w:hAnsi="Tahoma" w:cs="Tahoma"/>
          <w:color w:val="000000"/>
          <w:sz w:val="20"/>
          <w:szCs w:val="20"/>
          <w:rtl/>
        </w:rPr>
        <w:t>ترمذى ,</w:t>
      </w:r>
      <w:proofErr w:type="gramEnd"/>
      <w:r w:rsidRPr="006C1E17">
        <w:rPr>
          <w:rFonts w:ascii="Tahoma" w:eastAsia="Times New Roman" w:hAnsi="Tahoma" w:cs="Tahoma"/>
          <w:color w:val="000000"/>
          <w:sz w:val="20"/>
          <w:szCs w:val="20"/>
          <w:rtl/>
        </w:rPr>
        <w:t xml:space="preserve"> ج 5, ص 323</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r>
      <w:r w:rsidRPr="006C1E17">
        <w:rPr>
          <w:rFonts w:ascii="Tahoma" w:eastAsia="Times New Roman" w:hAnsi="Tahoma" w:cs="Tahoma"/>
          <w:color w:val="000000"/>
          <w:sz w:val="20"/>
          <w:szCs w:val="20"/>
        </w:rPr>
        <w:lastRenderedPageBreak/>
        <w:t>(10</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ذخائر </w:t>
      </w:r>
      <w:proofErr w:type="gramStart"/>
      <w:r w:rsidRPr="006C1E17">
        <w:rPr>
          <w:rFonts w:ascii="Tahoma" w:eastAsia="Times New Roman" w:hAnsi="Tahoma" w:cs="Tahoma"/>
          <w:color w:val="000000"/>
          <w:sz w:val="20"/>
          <w:szCs w:val="20"/>
          <w:rtl/>
        </w:rPr>
        <w:t>العقبى ,</w:t>
      </w:r>
      <w:proofErr w:type="gramEnd"/>
      <w:r w:rsidRPr="006C1E17">
        <w:rPr>
          <w:rFonts w:ascii="Tahoma" w:eastAsia="Times New Roman" w:hAnsi="Tahoma" w:cs="Tahoma"/>
          <w:color w:val="000000"/>
          <w:sz w:val="20"/>
          <w:szCs w:val="20"/>
          <w:rtl/>
        </w:rPr>
        <w:t xml:space="preserve"> ص 122</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(11</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proofErr w:type="gramStart"/>
      <w:r w:rsidRPr="006C1E17">
        <w:rPr>
          <w:rFonts w:ascii="Tahoma" w:eastAsia="Times New Roman" w:hAnsi="Tahoma" w:cs="Tahoma"/>
          <w:color w:val="000000"/>
          <w:sz w:val="20"/>
          <w:szCs w:val="20"/>
          <w:rtl/>
        </w:rPr>
        <w:t>الاصابه ,</w:t>
      </w:r>
      <w:proofErr w:type="gramEnd"/>
      <w:r w:rsidRPr="006C1E17">
        <w:rPr>
          <w:rFonts w:ascii="Tahoma" w:eastAsia="Times New Roman" w:hAnsi="Tahoma" w:cs="Tahoma"/>
          <w:color w:val="000000"/>
          <w:sz w:val="20"/>
          <w:szCs w:val="20"/>
          <w:rtl/>
        </w:rPr>
        <w:t xml:space="preserve"> ج 11, ص 30</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(12</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سنن </w:t>
      </w:r>
      <w:proofErr w:type="gramStart"/>
      <w:r w:rsidRPr="006C1E17">
        <w:rPr>
          <w:rFonts w:ascii="Tahoma" w:eastAsia="Times New Roman" w:hAnsi="Tahoma" w:cs="Tahoma"/>
          <w:color w:val="000000"/>
          <w:sz w:val="20"/>
          <w:szCs w:val="20"/>
          <w:rtl/>
        </w:rPr>
        <w:t>ترمذى ,</w:t>
      </w:r>
      <w:proofErr w:type="gramEnd"/>
      <w:r w:rsidRPr="006C1E17">
        <w:rPr>
          <w:rFonts w:ascii="Tahoma" w:eastAsia="Times New Roman" w:hAnsi="Tahoma" w:cs="Tahoma"/>
          <w:color w:val="000000"/>
          <w:sz w:val="20"/>
          <w:szCs w:val="20"/>
          <w:rtl/>
        </w:rPr>
        <w:t xml:space="preserve"> ج 5, ص 324 - در اين قسمت رواياتى كه در كتابهاى اهل تسنن آمده است نقل شد تا براى آنها هم سنديت داشته باشد</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(13</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الاصابه , ج 1, ص 333.(14</w:t>
      </w:r>
      <w:r>
        <w:rPr>
          <w:rFonts w:ascii="Tahoma" w:eastAsia="Times New Roman" w:hAnsi="Tahoma" w:cs="Tahoma"/>
          <w:color w:val="000000"/>
          <w:sz w:val="20"/>
          <w:szCs w:val="20"/>
          <w:rtl/>
        </w:rPr>
        <w:t>)</w:t>
      </w:r>
      <w:r w:rsidRPr="006C1E17">
        <w:rPr>
          <w:rFonts w:ascii="Tahoma" w:eastAsia="Times New Roman" w:hAnsi="Tahoma" w:cs="Tahoma"/>
          <w:color w:val="000000"/>
          <w:sz w:val="20"/>
          <w:szCs w:val="20"/>
          <w:rtl/>
        </w:rPr>
        <w:t xml:space="preserve"> تذكرة الخواص ابن جوزى , ص 34 - الاصابه , ج 1, ص 333, آن طور كه بعضى ازمورخين گفتهاند اين موضوع تقريبا در سن ده سالگى امام حسين </w:t>
      </w:r>
      <w:r>
        <w:rPr>
          <w:rFonts w:ascii="Tahoma" w:eastAsia="Times New Roman" w:hAnsi="Tahoma" w:cs="Tahoma"/>
          <w:color w:val="000000"/>
          <w:sz w:val="20"/>
          <w:szCs w:val="20"/>
          <w:rtl/>
        </w:rPr>
        <w:t>(علیه السلام)</w:t>
      </w:r>
      <w:r w:rsidRPr="006C1E17">
        <w:rPr>
          <w:rFonts w:ascii="Tahoma" w:eastAsia="Times New Roman" w:hAnsi="Tahoma" w:cs="Tahoma"/>
          <w:color w:val="000000"/>
          <w:sz w:val="20"/>
          <w:szCs w:val="20"/>
          <w:rtl/>
        </w:rPr>
        <w:t xml:space="preserve"> اتفاق افتاده است</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Pr>
        <w:br/>
        <w:t>(15</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ارشاد مفيد, ص 173</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(16</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رجال </w:t>
      </w:r>
      <w:proofErr w:type="gramStart"/>
      <w:r w:rsidRPr="006C1E17">
        <w:rPr>
          <w:rFonts w:ascii="Tahoma" w:eastAsia="Times New Roman" w:hAnsi="Tahoma" w:cs="Tahoma"/>
          <w:color w:val="000000"/>
          <w:sz w:val="20"/>
          <w:szCs w:val="20"/>
          <w:rtl/>
        </w:rPr>
        <w:t>كشى ,</w:t>
      </w:r>
      <w:proofErr w:type="gramEnd"/>
      <w:r w:rsidRPr="006C1E17">
        <w:rPr>
          <w:rFonts w:ascii="Tahoma" w:eastAsia="Times New Roman" w:hAnsi="Tahoma" w:cs="Tahoma"/>
          <w:color w:val="000000"/>
          <w:sz w:val="20"/>
          <w:szCs w:val="20"/>
          <w:rtl/>
        </w:rPr>
        <w:t xml:space="preserve"> ص 94 - كشف الغمة , ج 2, ص 206</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(17</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مقتل </w:t>
      </w:r>
      <w:proofErr w:type="gramStart"/>
      <w:r w:rsidRPr="006C1E17">
        <w:rPr>
          <w:rFonts w:ascii="Tahoma" w:eastAsia="Times New Roman" w:hAnsi="Tahoma" w:cs="Tahoma"/>
          <w:color w:val="000000"/>
          <w:sz w:val="20"/>
          <w:szCs w:val="20"/>
          <w:rtl/>
        </w:rPr>
        <w:t>خوارزمى ,</w:t>
      </w:r>
      <w:proofErr w:type="gramEnd"/>
      <w:r w:rsidRPr="006C1E17">
        <w:rPr>
          <w:rFonts w:ascii="Tahoma" w:eastAsia="Times New Roman" w:hAnsi="Tahoma" w:cs="Tahoma"/>
          <w:color w:val="000000"/>
          <w:sz w:val="20"/>
          <w:szCs w:val="20"/>
          <w:rtl/>
        </w:rPr>
        <w:t xml:space="preserve"> ج 1, ص 184 - لهوف , ص 20</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(18</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روز هشتم ماه ذيحجه مستحب است كه حاجيها به منى بروند, و در آن زمان به اين حكم استحبابى عمل ميكردند, ولى در زمان ما مرسوم شده است كه از روز هشتم يكسره به عرفات ميروند</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(19</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كامل </w:t>
      </w:r>
      <w:proofErr w:type="gramStart"/>
      <w:r w:rsidRPr="006C1E17">
        <w:rPr>
          <w:rFonts w:ascii="Tahoma" w:eastAsia="Times New Roman" w:hAnsi="Tahoma" w:cs="Tahoma"/>
          <w:color w:val="000000"/>
          <w:sz w:val="20"/>
          <w:szCs w:val="20"/>
          <w:rtl/>
        </w:rPr>
        <w:t>الزيارات ,</w:t>
      </w:r>
      <w:proofErr w:type="gramEnd"/>
      <w:r w:rsidRPr="006C1E17">
        <w:rPr>
          <w:rFonts w:ascii="Tahoma" w:eastAsia="Times New Roman" w:hAnsi="Tahoma" w:cs="Tahoma"/>
          <w:color w:val="000000"/>
          <w:sz w:val="20"/>
          <w:szCs w:val="20"/>
          <w:rtl/>
        </w:rPr>
        <w:t xml:space="preserve"> ص 68 به بعد - مشير الاحزان , ص 9</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(20</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proofErr w:type="gramStart"/>
      <w:r w:rsidRPr="006C1E17">
        <w:rPr>
          <w:rFonts w:ascii="Tahoma" w:eastAsia="Times New Roman" w:hAnsi="Tahoma" w:cs="Tahoma"/>
          <w:color w:val="000000"/>
          <w:sz w:val="20"/>
          <w:szCs w:val="20"/>
          <w:rtl/>
        </w:rPr>
        <w:t>لهوف ,</w:t>
      </w:r>
      <w:proofErr w:type="gramEnd"/>
      <w:r w:rsidRPr="006C1E17">
        <w:rPr>
          <w:rFonts w:ascii="Tahoma" w:eastAsia="Times New Roman" w:hAnsi="Tahoma" w:cs="Tahoma"/>
          <w:color w:val="000000"/>
          <w:sz w:val="20"/>
          <w:szCs w:val="20"/>
          <w:rtl/>
        </w:rPr>
        <w:t xml:space="preserve"> ص 53</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(21</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كامل </w:t>
      </w:r>
      <w:proofErr w:type="gramStart"/>
      <w:r w:rsidRPr="006C1E17">
        <w:rPr>
          <w:rFonts w:ascii="Tahoma" w:eastAsia="Times New Roman" w:hAnsi="Tahoma" w:cs="Tahoma"/>
          <w:color w:val="000000"/>
          <w:sz w:val="20"/>
          <w:szCs w:val="20"/>
          <w:rtl/>
        </w:rPr>
        <w:t>الزيارات ,</w:t>
      </w:r>
      <w:proofErr w:type="gramEnd"/>
      <w:r w:rsidRPr="006C1E17">
        <w:rPr>
          <w:rFonts w:ascii="Tahoma" w:eastAsia="Times New Roman" w:hAnsi="Tahoma" w:cs="Tahoma"/>
          <w:color w:val="000000"/>
          <w:sz w:val="20"/>
          <w:szCs w:val="20"/>
          <w:rtl/>
        </w:rPr>
        <w:t xml:space="preserve"> ص 105</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(22</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كامل </w:t>
      </w:r>
      <w:proofErr w:type="gramStart"/>
      <w:r w:rsidRPr="006C1E17">
        <w:rPr>
          <w:rFonts w:ascii="Tahoma" w:eastAsia="Times New Roman" w:hAnsi="Tahoma" w:cs="Tahoma"/>
          <w:color w:val="000000"/>
          <w:sz w:val="20"/>
          <w:szCs w:val="20"/>
          <w:rtl/>
        </w:rPr>
        <w:t>الزيارات ,</w:t>
      </w:r>
      <w:proofErr w:type="gramEnd"/>
      <w:r w:rsidRPr="006C1E17">
        <w:rPr>
          <w:rFonts w:ascii="Tahoma" w:eastAsia="Times New Roman" w:hAnsi="Tahoma" w:cs="Tahoma"/>
          <w:color w:val="000000"/>
          <w:sz w:val="20"/>
          <w:szCs w:val="20"/>
          <w:rtl/>
        </w:rPr>
        <w:t xml:space="preserve"> ص 101</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(23</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كامل </w:t>
      </w:r>
      <w:proofErr w:type="gramStart"/>
      <w:r w:rsidRPr="006C1E17">
        <w:rPr>
          <w:rFonts w:ascii="Tahoma" w:eastAsia="Times New Roman" w:hAnsi="Tahoma" w:cs="Tahoma"/>
          <w:color w:val="000000"/>
          <w:sz w:val="20"/>
          <w:szCs w:val="20"/>
          <w:rtl/>
        </w:rPr>
        <w:t>الزيارات ,</w:t>
      </w:r>
      <w:proofErr w:type="gramEnd"/>
      <w:r w:rsidRPr="006C1E17">
        <w:rPr>
          <w:rFonts w:ascii="Tahoma" w:eastAsia="Times New Roman" w:hAnsi="Tahoma" w:cs="Tahoma"/>
          <w:color w:val="000000"/>
          <w:sz w:val="20"/>
          <w:szCs w:val="20"/>
          <w:rtl/>
        </w:rPr>
        <w:t xml:space="preserve"> ص 121</w:t>
      </w:r>
      <w:r w:rsidRPr="006C1E17">
        <w:rPr>
          <w:rFonts w:ascii="Tahoma" w:eastAsia="Times New Roman" w:hAnsi="Tahoma" w:cs="Tahoma"/>
          <w:color w:val="000000"/>
          <w:sz w:val="20"/>
          <w:szCs w:val="20"/>
        </w:rPr>
        <w:t>.</w:t>
      </w:r>
      <w:r w:rsidRPr="006C1E17">
        <w:rPr>
          <w:rFonts w:ascii="Tahoma" w:eastAsia="Times New Roman" w:hAnsi="Tahoma" w:cs="Tahoma"/>
          <w:color w:val="000000"/>
          <w:sz w:val="20"/>
          <w:szCs w:val="20"/>
        </w:rPr>
        <w:br/>
        <w:t>(24</w:t>
      </w:r>
      <w:r>
        <w:rPr>
          <w:rFonts w:ascii="Tahoma" w:eastAsia="Times New Roman" w:hAnsi="Tahoma" w:cs="Tahoma"/>
          <w:color w:val="000000"/>
          <w:sz w:val="20"/>
          <w:szCs w:val="20"/>
        </w:rPr>
        <w:t>)</w:t>
      </w:r>
      <w:r w:rsidRPr="006C1E17">
        <w:rPr>
          <w:rFonts w:ascii="Tahoma" w:eastAsia="Times New Roman" w:hAnsi="Tahoma" w:cs="Tahoma"/>
          <w:color w:val="000000"/>
          <w:sz w:val="20"/>
          <w:szCs w:val="20"/>
        </w:rPr>
        <w:t xml:space="preserve"> </w:t>
      </w:r>
      <w:r w:rsidRPr="006C1E17">
        <w:rPr>
          <w:rFonts w:ascii="Tahoma" w:eastAsia="Times New Roman" w:hAnsi="Tahoma" w:cs="Tahoma"/>
          <w:color w:val="000000"/>
          <w:sz w:val="20"/>
          <w:szCs w:val="20"/>
          <w:rtl/>
        </w:rPr>
        <w:t xml:space="preserve">كامل </w:t>
      </w:r>
      <w:proofErr w:type="gramStart"/>
      <w:r w:rsidRPr="006C1E17">
        <w:rPr>
          <w:rFonts w:ascii="Tahoma" w:eastAsia="Times New Roman" w:hAnsi="Tahoma" w:cs="Tahoma"/>
          <w:color w:val="000000"/>
          <w:sz w:val="20"/>
          <w:szCs w:val="20"/>
          <w:rtl/>
        </w:rPr>
        <w:t>الزيارات ,</w:t>
      </w:r>
      <w:proofErr w:type="gramEnd"/>
      <w:r w:rsidRPr="006C1E17">
        <w:rPr>
          <w:rFonts w:ascii="Tahoma" w:eastAsia="Times New Roman" w:hAnsi="Tahoma" w:cs="Tahoma"/>
          <w:color w:val="000000"/>
          <w:sz w:val="20"/>
          <w:szCs w:val="20"/>
          <w:rtl/>
        </w:rPr>
        <w:t xml:space="preserve"> ص 147</w:t>
      </w:r>
      <w:r w:rsidRPr="006C1E17">
        <w:rPr>
          <w:rFonts w:ascii="Tahoma" w:eastAsia="Times New Roman" w:hAnsi="Tahoma" w:cs="Tahoma"/>
          <w:color w:val="000000"/>
          <w:sz w:val="20"/>
          <w:szCs w:val="20"/>
        </w:rPr>
        <w:t>.</w:t>
      </w:r>
    </w:p>
    <w:p w:rsidR="00CF5D22" w:rsidRDefault="00CF5D22" w:rsidP="006C1E17"/>
    <w:p w:rsidR="006C1E17" w:rsidRDefault="006C1E17"/>
    <w:sectPr w:rsidR="006C1E17"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17"/>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C1E17"/>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C1E1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C1E1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E1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C1E1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1E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1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C1E1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C1E1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E1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C1E1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1E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3439">
      <w:bodyDiv w:val="1"/>
      <w:marLeft w:val="0"/>
      <w:marRight w:val="0"/>
      <w:marTop w:val="0"/>
      <w:marBottom w:val="0"/>
      <w:divBdr>
        <w:top w:val="none" w:sz="0" w:space="0" w:color="auto"/>
        <w:left w:val="none" w:sz="0" w:space="0" w:color="auto"/>
        <w:bottom w:val="none" w:sz="0" w:space="0" w:color="auto"/>
        <w:right w:val="none" w:sz="0" w:space="0" w:color="auto"/>
      </w:divBdr>
      <w:divsChild>
        <w:div w:id="30717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2015-05-05T02:25:00Z</dcterms:created>
  <dcterms:modified xsi:type="dcterms:W3CDTF">2015-05-05T02:47:00Z</dcterms:modified>
</cp:coreProperties>
</file>