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F2" w:rsidRPr="00EC78F2" w:rsidRDefault="00EC78F2" w:rsidP="00EC78F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</w:rPr>
      </w:pPr>
      <w:r w:rsidRPr="00EC78F2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rtl/>
        </w:rPr>
        <w:t>ويژگيهاى حضرت معصومه (سلام الله عليها</w:t>
      </w:r>
      <w:r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</w:rPr>
        <w:t>(</w:t>
      </w:r>
    </w:p>
    <w:p w:rsidR="00EC78F2" w:rsidRDefault="00EC78F2" w:rsidP="00EC78F2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</w:p>
    <w:p w:rsidR="00EC78F2" w:rsidRDefault="00EC78F2" w:rsidP="00EC78F2">
      <w:pPr>
        <w:shd w:val="clear" w:color="auto" w:fill="FFFFFF"/>
        <w:spacing w:after="0" w:line="525" w:lineRule="atLeast"/>
        <w:jc w:val="right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  <w:t xml:space="preserve">نویسنده: </w:t>
      </w:r>
      <w:r w:rsidRPr="00EC78F2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هادى دانشور</w:t>
      </w:r>
    </w:p>
    <w:p w:rsidR="00EC78F2" w:rsidRDefault="00EC78F2" w:rsidP="00AE5FF3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EC78F2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br/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تعداد امامزادگان شايسته تعظيم و تجليل در «دار الايمان قم‏»</w:t>
      </w:r>
      <w:r w:rsidRPr="00A150A9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كه بر فراز قبور مطهرشان گنبد و سايبان هست</w:t>
      </w:r>
      <w:r w:rsidRPr="00A150A9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به چهارصد نفر</w:t>
      </w:r>
      <w:r w:rsidRPr="00A150A9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مى‏رسد.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در ميان اين چهار صد اختر تابناكى كه در آسمان قم نورافشانى‏مى‏كنند، ماه تابانى كه همه آنها را تحت الشعاع انوار درخشان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خود قرار داده، ترب</w:t>
      </w:r>
      <w:r w:rsidR="00415B2B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ت پاك شفيعه محشر، كريمه اهل‏بيت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پيمبر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(عليهم السلام)، دخت گرامى موسى بن جعفر، حضرت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(س)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مى‏باشد.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پژوهشگر معاصر، علامه بزرگوار، حاج محمدتقى تسترى، مولف قاموس‏الرجال مى‏نويسد: «در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ميان فرزندان امام كاظم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 با آن همه كثرتشان بعد از امام‏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رضا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(ع)، كسى همسنگ حضرت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(س) نمى‏باشد.» محدث گرانقدرحاج شيخ عباس قمى به هنگام بحث از دختران حضرت موسى بن‏جعفر(ع)، مى‏نويسد: «برحسب آنچه به مارسيده، افضل آنها سيده جليله معظمه، فاطمه‏بنت امام موسى(ع)، معروف به حضرت معصومه(س) است.» بررسى‏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شخصيت‏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برجسته و فضايل گسترده حضرت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(س) در اين صفحات‏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نمى‏گنجد. در اين نوشته به برخى از ويژگيهاى آن خاتون دو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سرا اشاره مى‏كنيم: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1- شفاعت گسترده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بالاترين جايگاه شفاعت، از آن رسول گرامى اسلام است كه در قرآن‏كريم از آن به «مقام محمود» تعبير شده است. و گستردگى آن با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جمله بلند: (و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لسوف يعتيك ربك فترضى) بيان گرديده است. همانا دو تن ازبانوان خاندان رسول مكرم شفاعت گسترده‏اى دارند كه بسيار وسيع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‏و جهان شمول است و مى‏تواند همه اهالى محشر را فراگيرد: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1- خاتون محشر، صديقه اطهر، حضرت فاطمه زهرا سلام الله‏عليها.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2- شفيعه روز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جزا، حضرت فاطمه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(س).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در مورد شفاعت گسترده حضرت زهرا سلام الله عليها همين بس كه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‏شفاعت، مهريه آن حضرت است و به هنگام ازدواج پيك وحى طاقه‏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ابريشمى از جانب پروردگار آورد كه در آن، جمله «خداوند مهريه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‏فاطمه زهرا را شفاعت گنهكاران از امت محمد(ص) قرار داد.» با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كلك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lastRenderedPageBreak/>
        <w:t>تقدير نقش بسته بود.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اين حديث از طريق اهل سنت نيز آمده است.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بعد از فاطمه زهرا سلام الله عليها از جهت گستردگى شفاعت،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="00415B2B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هيچ كس و حد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اقل هيچ بانويى به شفيعه محشر، حضرت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‏دخت موسى بن جعفر سلام ال</w:t>
      </w:r>
      <w:r w:rsidR="00415B2B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له عليها نمى‏رسد، كه امام به حق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ناطق، حضرت جعفر صادق(ع) در اين رابطه مى‏فرمايد: «تدخل بشفاعتها شيعتنا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الجنه باجمعهم‏»: «با شفاعت او همه شيعيان ما وارد بهشت مى‏شوند.»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2- عصمت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بر اساس روايتى كه مرحوم سپهر در «ناسخ‏» از امام رضا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روايت كرده، لقب «معصومه‏» را به حضرت معصومه، امام هشتم‏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اعطا كرده‏اند. طبق اين روايت امام رضا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 فرمود: «من زار المعصومه بقم كمن زارنى‏» «هركس حضرت معصومه را در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قم زيارت كند، همانند كسى است كه مرا زيارت كرده باشد.» اين‏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روايت را مرحوم محلاتى نيز به همين تعبير نقل كرده است.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با توجه به اين كه عصمت‏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به چهارده معصوم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(عليهم السلام) منحصر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نيست، بلكه همه پيامبرا</w:t>
      </w:r>
      <w:r w:rsidR="00415B2B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ن، امامان و فرشتگان معصوم هستند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.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علت اشتهار حضرت رسول اكرم، فاطمه زهرا و امامان(عليهم‏السلام) به «چهارده معصوم‏» آن است كه آنها علاوه بر مصونيت ازگناهان صغيره و كبيره، از «ترك اولى‏» نيز كه منافات با عصمت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‏ندارد، پاك و مبرا بودند.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مرحوم مقرم در كتابهاى ارزشمند: «العباس‏» و «على الاكبر» دلائل عصمت‏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حضرت ابوالفضل و حضرت‏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على‏اكبر(عليهماالسلام) را بر شمرده‏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است. و مرحوم نقدى در كتاب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‏«زينب الكبرى‏» از عصمت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‏حضرت زينب سلام الله عليها سخن‏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گفته است. و مولف «كريمه اهلبيت‏» شواهد عصمت‏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حضرت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(س)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را بازگو نموده است.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و با توجه به اين كه حضرت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(س) نام شريفشان «فاطمه‏»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است و در حال حيات به «معصومه‏» ملقب نبودند، تعبير امام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دقيقا به معناى اثبات عصمت است، زيرا بر اساس قاعده معروف: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«تعليق حكم به وصف مشعر بر عليت است‏» دلالت‏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حديث‏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شريف بر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عصمت آن بزرگوار بى‏ترديد خواهد بود.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3- فداها ابوها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آيت الله سيد نصر الله مستنبط از كتاب «كشف اللئالى‏» نقل‏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فرموده كه روزى عده‏اى از شيعيان وارد مدينه شدند و پرسشهايى‏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داشتند كه مى‏خواستند از محضر امام كاظم(ع)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lastRenderedPageBreak/>
        <w:t>بپرسند. امام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 در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سفر بودند، پرسشهاى خود را نوشته به دودمان امامت تقديم‏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نمودند، چون عزم سفر كردند براى پاسخ پرسشهاى خود به منزل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‏امام(ع) شرفياب شدند، امام كاظم(ع) مراجعت نفرموده بود و آنها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امكان توقف نداشتند، از اين رو حضرت معصومه(س) پاسخ آن پرسشها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را نوشتند و به آنها تسليم نمودند، آنها با مسرت فراوان از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مدينه منوره خارج شدند، در بيرون مدينه با امام كاظم(ع) مصادف‏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شدند و داستان خود را براى آن حضرت شرح دادند.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هنگامى كه امام(ع) پرسشهاى آنان و پاسخهاى حضرت معصومه(س) راملاحظه كردند، سه بار فرمودند: «فداها ابوها» «پدرش به قربانش باد.» باتوجه به اين كه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‏حضرت معصومه(س) به هنگام دستگيرى پدر بزرگوارش خردسال بود،اين داستان از مقام بسيار والا و دانش بسيار گسترده آن حضرت‏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حكايت مى‏كند.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4- بارگاه حضرت معصومه(س) تجليگاه حضرت زهرا(س)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بر اساس روياى صادقه‏اى كه مرحوم آيت الله مرعشى نجفى(ره) از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پدر بزرگوارش مرحوم حاج سيدمحمود مرعشى (متوفاى 1338 ه' .)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نقل مى‏كردند، قبر شريف حضرت معصومه(س) جلوه‏گاه قبر گم شده‏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مادر بزرگوارش حضرت صديقه طاهره سلام الله عليها مى‏باشد.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آن مرحوم در صدد بود كه به هر وسيله‏اى كه ممكن باشد، محل دفن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‏حضرت زهرا سلام الله عليها را به دست آورد، به اين منظور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ختم مجربى را آغاز مى‏كند و چهل شب آن را ادامه مى‏دهد، تا در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شب چهلم به خدمت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‏حضرت باقر و يا حضرت صادق(عليهماالسلام)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شرفياب مى‏شود، امام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 به ايشان مى‏فرمايد: «عليك بكريمه اهل البيت‏» «به دامن كريمه اهلبيت پناه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‏ببريد.» عرض مى‏كند: بلى من هم اين ختم را براى اين منظور گرفته‏ام كه قبر شريف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‏بى‏بى را دقيقا بدانم و به زيارتش بروم.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امام(ع) فرمود: منظور من قبر شريف حضرت معصومه در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قم مى‏باشد.»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سپس ادامه داد: «براى مصالحى خداوند اراده فرموده كه محل دفن حضرت فاطمه‏سلام الله عليها همواره مخفى بماند و لذا قبر حضرت معصومه را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تجليگاه قبر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آن حضرت قرار داده است. هر جلال و جبروتى كه براى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‏قبر شريف حضرت زهرا مقدر بود خداوند متعال همان جلال و جبروت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‏را بر قبر مطهر حضرت معصومه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(س) قرار داده است.»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5- پيشگوئى امام صادق(ع)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lastRenderedPageBreak/>
        <w:t>امام جعفر صادق(ع) در ضمن حديث مشهورى كه پيرامون قداست قم به‏گروهى از اهالى رى بيان كردند، فرمودند: «تقبض فيها امراءه هى من ولدى، و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اسمها فاطمه بنت موسى، تدخل‏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بشفاعتها شيعتنا الجنه باجمعهم‏» «بانويى از فرزندان من به‏نام «فاطمه‏» دختر موسى، در آنجا رحلت مى‏كند، كه با شفاعت او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همه شيعيان ما وارد بهشت مى‏شوند.» راوى مى‏گويد: من اين حديث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‏را هنگامى از امام صادق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 شنيدم كه حضرت موسى بن جعفر(ع)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هنوز ديده به جهان نگشوده بود.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پيشگوئى امام صادق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(ع) از ارتحال حضرت معصومه(س) در قم پيش از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ولادت پدر بزرگوارش بسيار حائز اهميت است و از مقام بسيار شامخ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‏آن حضرت حكايت مى‏كند.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6- رمز قداست قم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در احاديث فراوانى از قداست قم سخن رفته، تصوير آن در آسمان‏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چهارم به رسول اكرم(ص) ارائه شده است.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اميرمومنان(ع) به اهالى قم درود فرستاده و از جاى پاى جبرئيل‏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در آن سخن گفته و امام صادق(ع) قم را حرم اهلبيت معرفى كرده و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خاك آن را پاك و پاكيزه تعبير كرده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‏است. امام كاظم(ع) قم را عش‏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ّ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آل محمد (آشيانه آل محمد(ص)) ناميده و يكى از درهاى بهشت را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از آن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>ِ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 اهل‏قم دانسته. امام هادى(ع) اهل قم را «مغفور لهم‏»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(آمرزيده) تعبير كرده و امام حسن عسكرى(ع) از حسن نيت آنها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تمجيد كرده و با تعبيرات بلندى اهالى قم را ستوده است.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اينها و دهها حديث ديگرى كه در قداست و شرافت قم و اهل قم ازپيشوايان معصوم به ما رسيده، فضيلت و عظمت اين سرزمين را براى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‏همگان روشن مى‏سازند، جز اين كه بايد ديد راز و رمز اين همه‏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شرافت و قداست چيست؟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حديث فوق كه پيرامون ارتحال حضرت معصومه(س) به عنوان پيشگوئى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‏از امام صادق(ع) نقل شد، از راز و رمز آن پرده بر مى‏دارد و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روشن مى‏سازد كه اين همه فضيلت و شرافت، از ريحانه پيامبر،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كريمه اهلبيت، مهين بانوى اسلام، حضرت معصومه(س) سرچشمه‏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مى‏گيرد، كه در اين سرزمين ديده از جهان فرو بسته، گرد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و خاك</w:t>
      </w:r>
      <w:r w:rsidR="00415B2B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‏اين سرزمين را توتياى ديدگان حور و ملائك نموده است.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7- تنها خواهر امام هشتم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نجمه خاتون همسرگرامى امام كاظم(ع) تنها دو فرزند در دامان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 xml:space="preserve">‏خود پرورش داد و آنها عبارتند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lastRenderedPageBreak/>
        <w:t>از: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1- خورشيد فروزان امامت، حضرت على بن موسى الرضا(ع).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2- ماه تابان درج عصمت، حضرت معصومه(س).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محمد بن جرير طبرى، دانشمند گرانمايه شيعه در قرن پنجم هجرى،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بر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اين واقعيت تصريح نموده است.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مدت 25 سال تمام حضرت رضا(ع) تنها فرزند نجمه خاتون بود، پس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‏از يك ربع قرن انتظار، سرانجام ستاره‏اى تابان از دامن نجمه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‏درخشيد كه هم سنگ امام هشتم(ع) بود و امام(ع) توانست والاترين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‏عواطف انباشته شده در سويداى دلش را بر او نثار كند.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بين حضرت معصومه(س) و برادرش امام رضا(ع) عواطف سرشار و محبت‏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زايدالوصفى بود كه قلم از ترسيم آن عاجز است.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در يكى از معجزات امام كاظم(ع) كه حضرت معصومه نيز نقشى دارد،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هنگامى كه مرد نصرانى مى‏پرسد: «شما كه هستيد؟» مى‏فرمايد: «انا المعصومه اخت الرضا» «من معصومه، خواهر امام رضا(ع)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مى‏باشم.» اين تعبير از محبت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‏سرشار آن حضرت به برادر بزرگوارش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‏امام رضا(ع) و از مباهات او به اين خواهر برادرى سرچشمه ‏مى‏گيرد.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  <w:r w:rsidRPr="00A150A9">
        <w:rPr>
          <w:rFonts w:ascii="Tahoma" w:eastAsia="Times New Roman" w:hAnsi="Tahoma" w:cs="Tahoma"/>
          <w:b/>
          <w:bCs/>
          <w:color w:val="339966"/>
          <w:sz w:val="24"/>
          <w:szCs w:val="24"/>
          <w:bdr w:val="none" w:sz="0" w:space="0" w:color="auto" w:frame="1"/>
          <w:rtl/>
        </w:rPr>
        <w:t>8- نامه دعوت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محبت و مودت اين خواهر و برادر در سطح بسيار بالا بود، به طورى‏كه مفارقت امام هشتم(ع) براى حضرت معصومه(س) بسيار سخت‏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بود،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جدائى حضرت معصومه(س) نيز براى امام هشتم(ع) قابل تحمل نبود.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و لذا پس از استقرار امام هشتم(ع) در مرو، نامه‏اى خطاب به‏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حضرت معصومه(س) مرقوم فرموده، آن را توسط غلام مورد اعتمادى به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‏مدينه ارسال نمود.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جالب توجه است كه حضرت رضا(ع) به غلام دستور داد كه در هيچ‏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منزلى توقف نكند، تا آن مرقومه را در اندك زمان ممكن به مدينه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‏منوره برساند.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  <w:t>حضرت معصومه(ع) نيز به مجرد دريافت دست‏خط برادر، رخت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‏سفر بست</w:t>
      </w:r>
      <w:r w:rsidR="00AE5FF3">
        <w:rPr>
          <w:rFonts w:ascii="Tahoma" w:eastAsia="Times New Roman" w:hAnsi="Tahoma" w:cs="Tahoma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t>‏و خود را مهياى سفر نمود.</w:t>
      </w:r>
      <w:r w:rsidRPr="00EC78F2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  <w:rtl/>
        </w:rPr>
        <w:br/>
      </w:r>
    </w:p>
    <w:p w:rsidR="00AE5FF3" w:rsidRPr="00EC78F2" w:rsidRDefault="00AE5FF3" w:rsidP="00AE5FF3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 w:hint="cs"/>
          <w:color w:val="333333"/>
          <w:sz w:val="24"/>
          <w:szCs w:val="24"/>
          <w:rtl/>
        </w:rPr>
        <w:t>منبع: پایگاه سبطین</w:t>
      </w:r>
      <w:bookmarkStart w:id="0" w:name="_GoBack"/>
      <w:bookmarkEnd w:id="0"/>
    </w:p>
    <w:p w:rsidR="00CF5D22" w:rsidRPr="00A150A9" w:rsidRDefault="00CF5D22" w:rsidP="00EC78F2">
      <w:pPr>
        <w:rPr>
          <w:rFonts w:hint="cs"/>
          <w:sz w:val="24"/>
          <w:szCs w:val="24"/>
        </w:rPr>
      </w:pPr>
    </w:p>
    <w:sectPr w:rsidR="00CF5D22" w:rsidRPr="00A150A9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F2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15B2B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150A9"/>
    <w:rsid w:val="00A224AF"/>
    <w:rsid w:val="00A22766"/>
    <w:rsid w:val="00A4611F"/>
    <w:rsid w:val="00A573C2"/>
    <w:rsid w:val="00A8690B"/>
    <w:rsid w:val="00AB1D21"/>
    <w:rsid w:val="00AB3651"/>
    <w:rsid w:val="00AE1A29"/>
    <w:rsid w:val="00AE5FF3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C78F2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C78F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8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C78F2"/>
  </w:style>
  <w:style w:type="character" w:customStyle="1" w:styleId="date">
    <w:name w:val="date"/>
    <w:basedOn w:val="DefaultParagraphFont"/>
    <w:rsid w:val="00EC78F2"/>
  </w:style>
  <w:style w:type="character" w:styleId="Strong">
    <w:name w:val="Strong"/>
    <w:basedOn w:val="DefaultParagraphFont"/>
    <w:uiPriority w:val="22"/>
    <w:qFormat/>
    <w:rsid w:val="00EC78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78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C78F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8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C78F2"/>
  </w:style>
  <w:style w:type="character" w:customStyle="1" w:styleId="date">
    <w:name w:val="date"/>
    <w:basedOn w:val="DefaultParagraphFont"/>
    <w:rsid w:val="00EC78F2"/>
  </w:style>
  <w:style w:type="character" w:styleId="Strong">
    <w:name w:val="Strong"/>
    <w:basedOn w:val="DefaultParagraphFont"/>
    <w:uiPriority w:val="22"/>
    <w:qFormat/>
    <w:rsid w:val="00EC78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78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  <w:divsChild>
            <w:div w:id="2036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3</cp:revision>
  <dcterms:created xsi:type="dcterms:W3CDTF">2015-08-09T10:48:00Z</dcterms:created>
  <dcterms:modified xsi:type="dcterms:W3CDTF">2015-08-09T11:31:00Z</dcterms:modified>
</cp:coreProperties>
</file>