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A2" w:rsidRPr="00520AA2" w:rsidRDefault="00520AA2" w:rsidP="00520AA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</w:rPr>
      </w:pPr>
      <w:r w:rsidRPr="00520AA2"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  <w:rtl/>
        </w:rPr>
        <w:t>اقامتگاه حضرت فاطمه معصومه (سلام الله علیها</w:t>
      </w:r>
      <w:r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</w:rPr>
        <w:t>(</w:t>
      </w:r>
    </w:p>
    <w:p w:rsidR="00520AA2" w:rsidRDefault="00520AA2" w:rsidP="00520AA2">
      <w:pPr>
        <w:shd w:val="clear" w:color="auto" w:fill="FFFFFF"/>
        <w:spacing w:after="0" w:line="525" w:lineRule="atLeast"/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</w:pPr>
    </w:p>
    <w:p w:rsidR="00520AA2" w:rsidRDefault="00520AA2" w:rsidP="00520AA2">
      <w:pPr>
        <w:shd w:val="clear" w:color="auto" w:fill="FFFFFF"/>
        <w:spacing w:after="0" w:line="525" w:lineRule="atLeast"/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</w:pP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 xml:space="preserve">سراى «موسى بن خزرج » كه حضرت معصومه (س) چند صباحى در آنجا به سر برد، به مدرسه «ستيه » 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معروف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 xml:space="preserve"> است.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اين سرا در محله «ميدان مير» وسط شهر قم در يكى از محله هاى قديمى بود و عبادتگاه آن حضرت به نام «بيت النور» در وسط آن، قرار داشت.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موسى بن خزرج پس از رحلت آن بانوى گرانقدر، محراب ايشان را به همان حال باقى گذارد، و ديگر نقاط خانه خويش را نيز به احترام ايشان، مسجد كرد.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اصل محراب فاطمه معصومه (س) كه در نزد عوام به «تنور» مشهور است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،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 xml:space="preserve"> تاكنون پابرجاست و مردم از قديم الايام تاكنون براى تيمن و تبرك و خواندن زيارت و دعا بدان جا مى روند.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محراب مزبور كه غرفه كوچكى بيش نبوده، تجديد بنا شده و به صورتى زيبا در آمده است.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و در كنار آن، مدرسه اى براى طلاب علوم دينى ساخته شده كه به «مدرسه ستيه » معروف است.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نيز در ضلع غربى و و جنوبى آن، مسجدى بنا گرديده است.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سراى موسى بن خزرج در آن روزگار به هنگام ورود حضرت معصومه (س) در منتهى اليه جنوب غربى شهر قم قرار داشت.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زيرا بر اساس آثارى كه موجود است، شهر قم در آن عصر در شمال شرقى شهر فعلى قرار داشت و به تدريج به سمت غرب و جنوب كشيده شد.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البته در حال حاضر محل نامبرده در اواسط قسمت قديمى شهر به سمت جنوب است.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ناحيه اى كه آستانه مقدسه با مدارس و مساجد تابع آن در آنجا قرار دارد، پيش از رحلت حضرت معصومه (س)، احتمالا باغ آباد و مصفايى از املاك موسى بن خزرج بود.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چون در آن دوران، متداول و معمول بود كه رؤسا و بزرگان عرب علاوه بر خانه هاى مجللى كه داخل شهر داشتند، هر يك به تناسب موقعيت و مقام خويش در باغهاى اختصاصى خود در سواحل رودخانه، كاخ و قصرى مشرف بر آب براى تفريح در ايام بهار و تابستان بنا مى نمودند.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با توجه به وضعيت محل مذكور و موقعيت متناسب «بابلان » همان محلى كه امروزه پيكر مقدس حضرت معصومه (س) قرار دارد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، 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 xml:space="preserve">و 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با توجه به 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 xml:space="preserve">شخصيت موسى بن خزرج، حدس زده 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lastRenderedPageBreak/>
        <w:t>مى شود كه كاخ ييلاقى موسى در همان ناحيه قرار داشت.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به طورى كه از قراين برمى آيد، باغ و كاخ مزبور را موسى فوق العاده دوست مى داشت.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و به همين جهت آن را نثار مقدم حضرت معصومه نمود و محل دفنش را در آنجا نهاد.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ظاهرا موسى بن خزرج با مشاهده وضع مزاجى نامناسب و وخامت حال حضرت معصومه (س) ايشان را به باغ ييلاقى خويش دعوت نمود تا از آن رهگذر از ازدحام مردم در امان بماند.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علت برگزيدن شهر قم بر اساس سخن مشهور: پس از اينكه فاطمه معصومه (س) به شهر ساوه رسيد، بيمار شد.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و چون در خود توان رفتن به خراسان را نديد، و يقين پيدا كرد كه ديگر هرگز برادرش امام رضا (ع) را نخواهد ديد، تصميم گرفت به قم كه از پيش مى دانست</w:t>
      </w:r>
      <w:r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 xml:space="preserve"> در آنجا به لقاى حق خواهد شتافت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،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 xml:space="preserve"> برود.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 xml:space="preserve">يكى از نويسندگان درباره علت رفتن حضرت معصومه (س) به شهر قم 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می‌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گويد: «اين مجلله در اوائل سال 201 هجرى به مقصد «مرو» از مدينه طيبه بيرون آمده، بين راه در ساوه كه شهرى معظم و مردمش «شافعى مذهب» و بسيار هم متعصب بودند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،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به شدت مريضه و ناتوان گشته، بواسطه فقدان اصحاب وفاق و وجدان ارباب نفاق و به علت نبودن طبيب معالج و نداشتن پرستار دلسوز و مكان مناسبى براى آسايش خود، مجبور مى شود كه از راه مقصد، اندكى منحرف گشته، خود را به شهر قم كه از بلاد مستحدثه شيعيان و مراكز موالى و دوست داران آن خاندان، مى دانست با آنكه در مسير او نبود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، 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برساند.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 xml:space="preserve">و 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همچنین 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 xml:space="preserve">از قرائن، مستفاد مى شود كه فاطمه (س) قبل از 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ح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ركت خود از ساوه به طرف قم، رؤساى قم را از مقدم خويش به ساوه، خبردار كرده بود.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معلوم مى شود موقعى كه بى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‌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بى بيمار مى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‌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شود، به جهاتى كه نگارش يافت، خود را از حركت به طرف قم ناچار مى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‌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ديده، از طرفى هم نمى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‌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خواسته است كه بدون سابقه دعوت بدان شهر كه از مسير او دور است، وارد شود.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بنابراين، از ورود خود به ساوه «آل سعد» را آگهى مى دهد تا آنان به طلب وى از قم بيرون آيند.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برخى درباره سبب روى آوردن حضرت معصومه (س) به قم، گويند: بى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‌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ترديد مى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‌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توان گفت كه آن بانوى بزرگ، روحى ملهم و آينده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‌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نگر داشت و با توجه به آينده قم و محوريتى كه بعدها براى اين سرزمين پيش مى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‌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 xml:space="preserve">آيد -محوريتى كه آرامگاه ايشان مركز آن خواهد بود- بدين ديار، 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lastRenderedPageBreak/>
        <w:t>روى آورد.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اين جريان به خوبى روشن مى كند كه آن بانوى الهى به آينده اسلام و موقعيت اين سرزمين توجه داشته است و خود را با شتاب بدين سرزمين رسانده و محوريت و مركزيت آن را با مدفن خود پايه ريزى كرده است.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 xml:space="preserve">پرواز سوگمندانه حضرت معصومه (س) هفده روز بيشتر پس از ورود به قم، زنده نماند و سپس دعوت حق را لبيك گفت و به سوى 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ب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هشت برين پرواز كرد.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اين حادثه به سال 201 هجرى رخ داد. سلام بر اين «بانو» از سپيده خلقت تا قيام ق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ی</w:t>
      </w:r>
      <w:r w:rsidRPr="00520AA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امت</w:t>
      </w: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.</w:t>
      </w:r>
    </w:p>
    <w:p w:rsidR="00520AA2" w:rsidRDefault="00520AA2" w:rsidP="00520AA2">
      <w:pPr>
        <w:shd w:val="clear" w:color="auto" w:fill="FFFFFF"/>
        <w:spacing w:after="0" w:line="525" w:lineRule="atLeast"/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</w:pPr>
    </w:p>
    <w:p w:rsidR="00520AA2" w:rsidRPr="00520AA2" w:rsidRDefault="00520AA2" w:rsidP="00520AA2">
      <w:pPr>
        <w:shd w:val="clear" w:color="auto" w:fill="FFFFFF"/>
        <w:spacing w:after="0" w:line="525" w:lineRule="atLeast"/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</w:rPr>
      </w:pPr>
      <w:r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منبع: پایگاه سبطین</w:t>
      </w:r>
      <w:bookmarkStart w:id="0" w:name="_GoBack"/>
      <w:bookmarkEnd w:id="0"/>
    </w:p>
    <w:sectPr w:rsidR="00520AA2" w:rsidRPr="00520AA2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A2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0AA2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520AA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0A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520AA2"/>
  </w:style>
  <w:style w:type="character" w:customStyle="1" w:styleId="date">
    <w:name w:val="date"/>
    <w:basedOn w:val="DefaultParagraphFont"/>
    <w:rsid w:val="00520AA2"/>
  </w:style>
  <w:style w:type="character" w:styleId="Strong">
    <w:name w:val="Strong"/>
    <w:basedOn w:val="DefaultParagraphFont"/>
    <w:uiPriority w:val="22"/>
    <w:qFormat/>
    <w:rsid w:val="00520A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0A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520AA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0A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520AA2"/>
  </w:style>
  <w:style w:type="character" w:customStyle="1" w:styleId="date">
    <w:name w:val="date"/>
    <w:basedOn w:val="DefaultParagraphFont"/>
    <w:rsid w:val="00520AA2"/>
  </w:style>
  <w:style w:type="character" w:styleId="Strong">
    <w:name w:val="Strong"/>
    <w:basedOn w:val="DefaultParagraphFont"/>
    <w:uiPriority w:val="22"/>
    <w:qFormat/>
    <w:rsid w:val="00520A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0A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  <w:divsChild>
            <w:div w:id="3830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2015-08-09T11:31:00Z</dcterms:created>
  <dcterms:modified xsi:type="dcterms:W3CDTF">2015-08-09T11:39:00Z</dcterms:modified>
</cp:coreProperties>
</file>