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851" w:rsidRPr="00CA4851" w:rsidRDefault="00CA4851" w:rsidP="00CA4851">
      <w:pPr>
        <w:spacing w:before="75" w:after="75" w:line="360" w:lineRule="auto"/>
        <w:jc w:val="center"/>
        <w:outlineLvl w:val="2"/>
        <w:rPr>
          <w:rFonts w:ascii="Tahoma" w:eastAsia="Times New Roman" w:hAnsi="Tahoma" w:cs="Tahoma"/>
          <w:b/>
          <w:bCs/>
          <w:color w:val="993300"/>
          <w:sz w:val="24"/>
          <w:szCs w:val="24"/>
        </w:rPr>
      </w:pPr>
      <w:bookmarkStart w:id="0" w:name="_GoBack"/>
      <w:bookmarkEnd w:id="0"/>
      <w:r w:rsidRPr="00CA4851">
        <w:rPr>
          <w:rFonts w:ascii="Tahoma" w:eastAsia="Times New Roman" w:hAnsi="Tahoma" w:cs="Tahoma"/>
          <w:b/>
          <w:bCs/>
          <w:color w:val="993300"/>
          <w:sz w:val="24"/>
          <w:szCs w:val="24"/>
          <w:rtl/>
        </w:rPr>
        <w:t>محراب، میعادگاه عاشق و معشوق</w:t>
      </w:r>
    </w:p>
    <w:p w:rsidR="00CA4851" w:rsidRPr="00CA4851" w:rsidRDefault="00CA4851" w:rsidP="00CA4851">
      <w:pPr>
        <w:spacing w:after="150" w:line="360" w:lineRule="auto"/>
        <w:jc w:val="center"/>
        <w:rPr>
          <w:rFonts w:ascii="Tahoma" w:eastAsia="Times New Roman" w:hAnsi="Tahoma" w:cs="Tahoma"/>
          <w:color w:val="000000"/>
          <w:sz w:val="18"/>
          <w:szCs w:val="18"/>
          <w:rtl/>
        </w:rPr>
      </w:pPr>
    </w:p>
    <w:p w:rsidR="00CA4851" w:rsidRPr="00CA4851" w:rsidRDefault="00CA4851" w:rsidP="00CA4851">
      <w:pPr>
        <w:spacing w:after="0" w:line="360" w:lineRule="auto"/>
        <w:jc w:val="both"/>
        <w:rPr>
          <w:rFonts w:ascii="Tahoma" w:eastAsia="Times New Roman" w:hAnsi="Tahoma" w:cs="Tahoma"/>
          <w:color w:val="000000"/>
          <w:sz w:val="18"/>
          <w:szCs w:val="18"/>
        </w:rPr>
      </w:pPr>
      <w:r w:rsidRPr="00CA4851">
        <w:rPr>
          <w:rFonts w:ascii="Tahoma" w:eastAsia="Times New Roman" w:hAnsi="Tahoma" w:cs="Tahoma"/>
          <w:color w:val="000000"/>
          <w:sz w:val="18"/>
          <w:szCs w:val="18"/>
        </w:rPr>
        <w:t> </w:t>
      </w:r>
    </w:p>
    <w:p w:rsidR="00CA4851" w:rsidRPr="00CA4851" w:rsidRDefault="00CA4851" w:rsidP="00CA4851">
      <w:pPr>
        <w:spacing w:after="0" w:line="360" w:lineRule="auto"/>
        <w:jc w:val="both"/>
        <w:rPr>
          <w:rFonts w:ascii="Tahoma" w:eastAsia="Times New Roman" w:hAnsi="Tahoma" w:cs="Tahoma"/>
          <w:color w:val="000000"/>
          <w:sz w:val="18"/>
          <w:szCs w:val="18"/>
        </w:rPr>
      </w:pPr>
      <w:r w:rsidRPr="00CA4851">
        <w:rPr>
          <w:rFonts w:ascii="Tahoma" w:eastAsia="Times New Roman" w:hAnsi="Tahoma" w:cs="Tahoma"/>
          <w:color w:val="000000"/>
          <w:sz w:val="18"/>
          <w:szCs w:val="18"/>
          <w:rtl/>
        </w:rPr>
        <w:t>یكی از قسمت</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های معنوی مساجد، محراب نام دارد كه از تقدس خاصی برخوردار است. محراب كه به معنای محل جنگ، صدر مجلس و محل ایستادن امام جماعت در مسجد است، به معنای غرفه و اطاقك هم می</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باشد و محراب به این معنی، در زمان پیامبر نبوده و در عهد خلفای بعد از زمان عمر بن عبدالعزیز به بعد ساخته شده است. و اگر در برخی روایات هم تعبیر "محراب النبی" بیان شده، منظور محل نماز و مصلای ایشان است</w:t>
      </w:r>
      <w:r w:rsidRPr="00CA4851">
        <w:rPr>
          <w:rFonts w:ascii="Tahoma" w:eastAsia="Times New Roman" w:hAnsi="Tahoma" w:cs="Tahoma"/>
          <w:color w:val="000000"/>
          <w:sz w:val="18"/>
          <w:szCs w:val="18"/>
        </w:rPr>
        <w:t>.</w:t>
      </w:r>
    </w:p>
    <w:p w:rsidR="00CA4851" w:rsidRPr="00CA4851" w:rsidRDefault="00CA4851" w:rsidP="00CA4851">
      <w:pPr>
        <w:spacing w:after="0" w:line="360" w:lineRule="auto"/>
        <w:jc w:val="both"/>
        <w:rPr>
          <w:rFonts w:ascii="Tahoma" w:eastAsia="Times New Roman" w:hAnsi="Tahoma" w:cs="Tahoma"/>
          <w:color w:val="000000"/>
          <w:sz w:val="18"/>
          <w:szCs w:val="18"/>
        </w:rPr>
      </w:pPr>
      <w:r w:rsidRPr="00CA4851">
        <w:rPr>
          <w:rFonts w:ascii="Tahoma" w:eastAsia="Times New Roman" w:hAnsi="Tahoma" w:cs="Tahoma"/>
          <w:color w:val="000000"/>
          <w:sz w:val="18"/>
          <w:szCs w:val="18"/>
        </w:rPr>
        <w:t> </w:t>
      </w:r>
    </w:p>
    <w:p w:rsidR="00CA4851" w:rsidRPr="00CA4851" w:rsidRDefault="00CA4851" w:rsidP="00CA4851">
      <w:pPr>
        <w:spacing w:after="0" w:line="360" w:lineRule="auto"/>
        <w:outlineLvl w:val="1"/>
        <w:rPr>
          <w:rFonts w:ascii="Tahoma" w:eastAsia="Times New Roman" w:hAnsi="Tahoma" w:cs="Tahoma"/>
          <w:b/>
          <w:bCs/>
          <w:color w:val="993300"/>
          <w:sz w:val="20"/>
          <w:szCs w:val="20"/>
        </w:rPr>
      </w:pPr>
      <w:r w:rsidRPr="00CA4851">
        <w:rPr>
          <w:rFonts w:ascii="Tahoma" w:eastAsia="Times New Roman" w:hAnsi="Tahoma" w:cs="Tahoma"/>
          <w:b/>
          <w:bCs/>
          <w:color w:val="993300"/>
          <w:sz w:val="20"/>
          <w:szCs w:val="20"/>
          <w:rtl/>
        </w:rPr>
        <w:t>معنای لغوی محراب</w:t>
      </w:r>
    </w:p>
    <w:p w:rsidR="00CA4851" w:rsidRPr="00CA4851" w:rsidRDefault="00CA4851" w:rsidP="00CA4851">
      <w:pPr>
        <w:spacing w:after="0" w:line="360" w:lineRule="auto"/>
        <w:jc w:val="both"/>
        <w:rPr>
          <w:rFonts w:ascii="Tahoma" w:eastAsia="Times New Roman" w:hAnsi="Tahoma" w:cs="Tahoma"/>
          <w:color w:val="000000"/>
          <w:sz w:val="18"/>
          <w:szCs w:val="18"/>
          <w:rtl/>
        </w:rPr>
      </w:pPr>
      <w:r w:rsidRPr="00CA4851">
        <w:rPr>
          <w:rFonts w:ascii="Tahoma" w:eastAsia="Times New Roman" w:hAnsi="Tahoma" w:cs="Tahoma"/>
          <w:color w:val="000000"/>
          <w:sz w:val="18"/>
          <w:szCs w:val="18"/>
          <w:rtl/>
        </w:rPr>
        <w:t>در مورد معنای لغت "محراب" میان علما و مفسرین اختلاف نظر وجود دارد. راغب می</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گوید: "محراب مسجد را از آن روی محراب گفته</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اند كه محل جنگ با شیطان و هوای نفس است. و برخی گفته</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اند: محراب را از این جهت محراب می</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نامند كه انسان باید در آن، حریب – عاری - از اشتغالات دنیوی و پریشانی خاطر باشد. و عده</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ای معتقدند اصل كلمه محراب به معنای صدر مجلس در خانه است. سپس صدر مسجد را نیز محراب نامیده</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اند. و عده</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ای برعكس گفته</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اند: اصل محراب در مورد مسجد است و این اسم مخصوص به صدر مسجد بوده سپس صدر اتاق را هم به محراب مسجد تشبیه نموده</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اند و گویا این قول صحیح</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تر به نظر می</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رسد</w:t>
      </w:r>
      <w:r w:rsidRPr="00CA4851">
        <w:rPr>
          <w:rFonts w:ascii="Tahoma" w:eastAsia="Times New Roman" w:hAnsi="Tahoma" w:cs="Tahoma"/>
          <w:color w:val="000000"/>
          <w:sz w:val="18"/>
          <w:szCs w:val="18"/>
        </w:rPr>
        <w:t>.</w:t>
      </w:r>
    </w:p>
    <w:p w:rsidR="00CA4851" w:rsidRPr="00CA4851" w:rsidRDefault="00CA4851" w:rsidP="00CA4851">
      <w:pPr>
        <w:spacing w:after="0" w:line="360" w:lineRule="auto"/>
        <w:jc w:val="both"/>
        <w:rPr>
          <w:rFonts w:ascii="Tahoma" w:eastAsia="Times New Roman" w:hAnsi="Tahoma" w:cs="Tahoma"/>
          <w:color w:val="000000"/>
          <w:sz w:val="18"/>
          <w:szCs w:val="18"/>
        </w:rPr>
      </w:pPr>
      <w:r w:rsidRPr="00CA4851">
        <w:rPr>
          <w:rFonts w:ascii="Tahoma" w:eastAsia="Times New Roman" w:hAnsi="Tahoma" w:cs="Tahoma"/>
          <w:color w:val="000000"/>
          <w:sz w:val="18"/>
          <w:szCs w:val="18"/>
        </w:rPr>
        <w:t> </w:t>
      </w:r>
    </w:p>
    <w:p w:rsidR="00CA4851" w:rsidRPr="00CA4851" w:rsidRDefault="00CA4851" w:rsidP="00CA4851">
      <w:pPr>
        <w:spacing w:after="0" w:line="360" w:lineRule="auto"/>
        <w:outlineLvl w:val="1"/>
        <w:rPr>
          <w:rFonts w:ascii="Tahoma" w:eastAsia="Times New Roman" w:hAnsi="Tahoma" w:cs="Tahoma"/>
          <w:b/>
          <w:bCs/>
          <w:color w:val="993300"/>
          <w:sz w:val="20"/>
          <w:szCs w:val="20"/>
        </w:rPr>
      </w:pPr>
      <w:r w:rsidRPr="00CA4851">
        <w:rPr>
          <w:rFonts w:ascii="Tahoma" w:eastAsia="Times New Roman" w:hAnsi="Tahoma" w:cs="Tahoma"/>
          <w:b/>
          <w:bCs/>
          <w:color w:val="993300"/>
          <w:sz w:val="20"/>
          <w:szCs w:val="20"/>
          <w:rtl/>
        </w:rPr>
        <w:t>لفظ محراب در قرآن</w:t>
      </w:r>
    </w:p>
    <w:p w:rsidR="00CA4851" w:rsidRPr="00CA4851" w:rsidRDefault="00CA4851" w:rsidP="00CA4851">
      <w:pPr>
        <w:spacing w:after="0" w:line="360" w:lineRule="auto"/>
        <w:jc w:val="both"/>
        <w:rPr>
          <w:rFonts w:ascii="Tahoma" w:eastAsia="Times New Roman" w:hAnsi="Tahoma" w:cs="Tahoma"/>
          <w:color w:val="000000"/>
          <w:sz w:val="18"/>
          <w:szCs w:val="18"/>
          <w:rtl/>
        </w:rPr>
      </w:pPr>
      <w:r w:rsidRPr="00CA4851">
        <w:rPr>
          <w:rFonts w:ascii="Tahoma" w:eastAsia="Times New Roman" w:hAnsi="Tahoma" w:cs="Tahoma"/>
          <w:color w:val="000000"/>
          <w:sz w:val="18"/>
          <w:szCs w:val="18"/>
          <w:rtl/>
        </w:rPr>
        <w:t>از برخی آیات قرآن مجید استفاده می</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شود كه در شرایع قبل نیز مكانی به عنوان محراب و محل عبادت وجود داشته است، هر چند كیفیت این مكان</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ها كه از چه شكل و خصوصیاتی برخوردار بوده</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اند، برای ما روشن نیست</w:t>
      </w:r>
      <w:r w:rsidRPr="00CA4851">
        <w:rPr>
          <w:rFonts w:ascii="Tahoma" w:eastAsia="Times New Roman" w:hAnsi="Tahoma" w:cs="Tahoma"/>
          <w:color w:val="000000"/>
          <w:sz w:val="18"/>
          <w:szCs w:val="18"/>
        </w:rPr>
        <w:t>.</w:t>
      </w:r>
    </w:p>
    <w:p w:rsidR="00CA4851" w:rsidRPr="00CA4851" w:rsidRDefault="00CA4851" w:rsidP="00CA4851">
      <w:pPr>
        <w:spacing w:after="0" w:line="360" w:lineRule="auto"/>
        <w:jc w:val="both"/>
        <w:rPr>
          <w:rFonts w:ascii="Tahoma" w:eastAsia="Times New Roman" w:hAnsi="Tahoma" w:cs="Tahoma"/>
          <w:color w:val="000000"/>
          <w:sz w:val="18"/>
          <w:szCs w:val="18"/>
        </w:rPr>
      </w:pPr>
      <w:r w:rsidRPr="00CA4851">
        <w:rPr>
          <w:rFonts w:ascii="Tahoma" w:eastAsia="Times New Roman" w:hAnsi="Tahoma" w:cs="Tahoma"/>
          <w:color w:val="000000"/>
          <w:sz w:val="18"/>
          <w:szCs w:val="18"/>
          <w:rtl/>
        </w:rPr>
        <w:t>قرآن كریم درباره حضرت سلیمان علیه السلام می</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فرماید</w:t>
      </w:r>
      <w:r w:rsidRPr="00CA4851">
        <w:rPr>
          <w:rFonts w:ascii="Tahoma" w:eastAsia="Times New Roman" w:hAnsi="Tahoma" w:cs="Tahoma"/>
          <w:color w:val="000000"/>
          <w:sz w:val="18"/>
          <w:szCs w:val="18"/>
        </w:rPr>
        <w:t>:</w:t>
      </w:r>
    </w:p>
    <w:p w:rsidR="00CA4851" w:rsidRPr="00CA4851" w:rsidRDefault="00CA4851" w:rsidP="00CA4851">
      <w:pPr>
        <w:spacing w:after="0" w:line="360" w:lineRule="auto"/>
        <w:jc w:val="both"/>
        <w:rPr>
          <w:rFonts w:ascii="Tahoma" w:eastAsia="Times New Roman" w:hAnsi="Tahoma" w:cs="Tahoma" w:hint="cs"/>
          <w:color w:val="000000"/>
          <w:sz w:val="18"/>
          <w:szCs w:val="18"/>
          <w:rtl/>
        </w:rPr>
      </w:pPr>
      <w:proofErr w:type="gramStart"/>
      <w:r w:rsidRPr="00CA4851">
        <w:rPr>
          <w:rFonts w:ascii="Tahoma" w:eastAsia="Times New Roman" w:hAnsi="Tahoma" w:cs="Tahoma"/>
          <w:b/>
          <w:bCs/>
          <w:color w:val="000000"/>
          <w:sz w:val="18"/>
          <w:szCs w:val="18"/>
        </w:rPr>
        <w:t>"</w:t>
      </w:r>
      <w:r w:rsidRPr="00CA4851">
        <w:rPr>
          <w:rFonts w:ascii="Tahoma" w:eastAsia="Times New Roman" w:hAnsi="Tahoma" w:cs="Tahoma"/>
          <w:b/>
          <w:bCs/>
          <w:color w:val="000000"/>
          <w:sz w:val="18"/>
          <w:szCs w:val="18"/>
          <w:rtl/>
        </w:rPr>
        <w:t>یَعْمَلُونَ لَهُ مَا یَشاءُ مِن م</w:t>
      </w:r>
      <w:r>
        <w:rPr>
          <w:rFonts w:ascii="Tahoma" w:eastAsia="Times New Roman" w:hAnsi="Tahoma" w:cs="Tahoma" w:hint="cs"/>
          <w:b/>
          <w:bCs/>
          <w:color w:val="000000"/>
          <w:sz w:val="18"/>
          <w:szCs w:val="18"/>
          <w:rtl/>
        </w:rPr>
        <w:t>َ</w:t>
      </w:r>
      <w:r>
        <w:rPr>
          <w:rFonts w:ascii="Tahoma" w:eastAsia="Times New Roman" w:hAnsi="Tahoma" w:cs="Tahoma"/>
          <w:b/>
          <w:bCs/>
          <w:color w:val="000000"/>
          <w:sz w:val="18"/>
          <w:szCs w:val="18"/>
          <w:rtl/>
        </w:rPr>
        <w:t>ح</w:t>
      </w:r>
      <w:r>
        <w:rPr>
          <w:rFonts w:ascii="Tahoma" w:eastAsia="Times New Roman" w:hAnsi="Tahoma" w:cs="Tahoma" w:hint="cs"/>
          <w:b/>
          <w:bCs/>
          <w:color w:val="000000"/>
          <w:sz w:val="18"/>
          <w:szCs w:val="18"/>
          <w:rtl/>
        </w:rPr>
        <w:t>ا</w:t>
      </w:r>
      <w:r w:rsidRPr="00CA4851">
        <w:rPr>
          <w:rFonts w:ascii="Tahoma" w:eastAsia="Times New Roman" w:hAnsi="Tahoma" w:cs="Tahoma"/>
          <w:b/>
          <w:bCs/>
          <w:color w:val="000000"/>
          <w:sz w:val="18"/>
          <w:szCs w:val="18"/>
          <w:rtl/>
        </w:rPr>
        <w:t>رِ</w:t>
      </w:r>
      <w:r>
        <w:rPr>
          <w:rFonts w:ascii="Tahoma" w:eastAsia="Times New Roman" w:hAnsi="Tahoma" w:cs="Tahoma"/>
          <w:b/>
          <w:bCs/>
          <w:color w:val="000000"/>
          <w:sz w:val="18"/>
          <w:szCs w:val="18"/>
          <w:rtl/>
        </w:rPr>
        <w:t>یب</w:t>
      </w:r>
      <w:r>
        <w:rPr>
          <w:rFonts w:ascii="Tahoma" w:eastAsia="Times New Roman" w:hAnsi="Tahoma" w:cs="Tahoma" w:hint="cs"/>
          <w:b/>
          <w:bCs/>
          <w:color w:val="000000"/>
          <w:sz w:val="18"/>
          <w:szCs w:val="18"/>
          <w:rtl/>
        </w:rPr>
        <w:t>َ</w:t>
      </w:r>
      <w:r>
        <w:rPr>
          <w:rFonts w:ascii="Tahoma" w:eastAsia="Times New Roman" w:hAnsi="Tahoma" w:cs="Tahoma"/>
          <w:b/>
          <w:bCs/>
          <w:color w:val="000000"/>
          <w:sz w:val="18"/>
          <w:szCs w:val="18"/>
          <w:rtl/>
        </w:rPr>
        <w:t xml:space="preserve"> وَ تَمَ</w:t>
      </w:r>
      <w:r>
        <w:rPr>
          <w:rFonts w:ascii="Tahoma" w:eastAsia="Times New Roman" w:hAnsi="Tahoma" w:cs="Tahoma" w:hint="cs"/>
          <w:b/>
          <w:bCs/>
          <w:color w:val="000000"/>
          <w:sz w:val="18"/>
          <w:szCs w:val="18"/>
          <w:rtl/>
        </w:rPr>
        <w:t>ا</w:t>
      </w:r>
      <w:r>
        <w:rPr>
          <w:rFonts w:ascii="Tahoma" w:eastAsia="Times New Roman" w:hAnsi="Tahoma" w:cs="Tahoma"/>
          <w:b/>
          <w:bCs/>
          <w:color w:val="000000"/>
          <w:sz w:val="18"/>
          <w:szCs w:val="18"/>
          <w:rtl/>
        </w:rPr>
        <w:t>ثِیلَ وَ جِفَانٍ كالج</w:t>
      </w:r>
      <w:r w:rsidRPr="00CA4851">
        <w:rPr>
          <w:rFonts w:ascii="Tahoma" w:eastAsia="Times New Roman" w:hAnsi="Tahoma" w:cs="Tahoma"/>
          <w:b/>
          <w:bCs/>
          <w:color w:val="000000"/>
          <w:sz w:val="18"/>
          <w:szCs w:val="18"/>
          <w:rtl/>
        </w:rPr>
        <w:t>َوَابِ وَ قُدُورٍ رَّاسِیَ</w:t>
      </w:r>
      <w:r>
        <w:rPr>
          <w:rFonts w:ascii="Tahoma" w:eastAsia="Times New Roman" w:hAnsi="Tahoma" w:cs="Tahoma" w:hint="cs"/>
          <w:b/>
          <w:bCs/>
          <w:color w:val="000000"/>
          <w:sz w:val="18"/>
          <w:szCs w:val="18"/>
          <w:rtl/>
        </w:rPr>
        <w:t>ا</w:t>
      </w:r>
      <w:r w:rsidRPr="00CA4851">
        <w:rPr>
          <w:rFonts w:ascii="Tahoma" w:eastAsia="Times New Roman" w:hAnsi="Tahoma" w:cs="Tahoma"/>
          <w:b/>
          <w:bCs/>
          <w:color w:val="000000"/>
          <w:sz w:val="18"/>
          <w:szCs w:val="18"/>
          <w:rtl/>
        </w:rPr>
        <w:t>تٍ اعْمَلُوا ءَالَ دَاوُدَ شكْراً وَ قَلِیلٌ مِّنْ عِبَادِى الشكُورُ</w:t>
      </w:r>
      <w:r>
        <w:rPr>
          <w:rFonts w:ascii="Tahoma" w:eastAsia="Times New Roman" w:hAnsi="Tahoma" w:cs="Tahoma" w:hint="cs"/>
          <w:b/>
          <w:bCs/>
          <w:color w:val="000000"/>
          <w:sz w:val="18"/>
          <w:szCs w:val="18"/>
          <w:rtl/>
        </w:rPr>
        <w:t>."</w:t>
      </w:r>
      <w:proofErr w:type="gramEnd"/>
      <w:r>
        <w:rPr>
          <w:rFonts w:ascii="Tahoma" w:eastAsia="Times New Roman" w:hAnsi="Tahoma" w:cs="Tahoma" w:hint="cs"/>
          <w:b/>
          <w:bCs/>
          <w:color w:val="000000"/>
          <w:sz w:val="18"/>
          <w:szCs w:val="18"/>
          <w:rtl/>
        </w:rPr>
        <w:t xml:space="preserve"> </w:t>
      </w:r>
      <w:r>
        <w:rPr>
          <w:rFonts w:ascii="Tahoma" w:eastAsia="Times New Roman" w:hAnsi="Tahoma" w:cs="Tahoma" w:hint="cs"/>
          <w:color w:val="000000"/>
          <w:sz w:val="18"/>
          <w:szCs w:val="18"/>
          <w:rtl/>
        </w:rPr>
        <w:t>(</w:t>
      </w:r>
      <w:r w:rsidRPr="00CA4851">
        <w:rPr>
          <w:rFonts w:ascii="Tahoma" w:eastAsia="Times New Roman" w:hAnsi="Tahoma" w:cs="Tahoma"/>
          <w:color w:val="000000"/>
          <w:sz w:val="18"/>
          <w:szCs w:val="18"/>
          <w:rtl/>
        </w:rPr>
        <w:t>سبأ/13</w:t>
      </w:r>
      <w:r>
        <w:rPr>
          <w:rFonts w:ascii="Tahoma" w:eastAsia="Times New Roman" w:hAnsi="Tahoma" w:cs="Tahoma" w:hint="cs"/>
          <w:color w:val="000000"/>
          <w:sz w:val="18"/>
          <w:szCs w:val="18"/>
          <w:rtl/>
        </w:rPr>
        <w:t>)</w:t>
      </w:r>
    </w:p>
    <w:p w:rsidR="00CA4851" w:rsidRPr="00CA4851" w:rsidRDefault="00CA4851" w:rsidP="00CA4851">
      <w:pPr>
        <w:spacing w:after="0" w:line="360" w:lineRule="auto"/>
        <w:jc w:val="both"/>
        <w:rPr>
          <w:rFonts w:ascii="Tahoma" w:eastAsia="Times New Roman" w:hAnsi="Tahoma" w:cs="Tahoma"/>
          <w:color w:val="000000"/>
          <w:sz w:val="18"/>
          <w:szCs w:val="18"/>
        </w:rPr>
      </w:pPr>
      <w:r w:rsidRPr="00CA4851">
        <w:rPr>
          <w:rFonts w:ascii="Tahoma" w:eastAsia="Times New Roman" w:hAnsi="Tahoma" w:cs="Tahoma"/>
          <w:color w:val="000000"/>
          <w:sz w:val="18"/>
          <w:szCs w:val="18"/>
          <w:rtl/>
        </w:rPr>
        <w:t>آن متخصصان برای او هر چه می</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خواست: از محراب</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ها و مجسمه</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ها و ظروف بزرگ مانند حوضچه</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ها و دیگ</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های چسبیده به زمین می</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ساختند. ای خاندان داود، شكرگزار باشید. كه از بندگان من اندكی سپاسگزارند</w:t>
      </w:r>
      <w:r w:rsidRPr="00CA4851">
        <w:rPr>
          <w:rFonts w:ascii="Tahoma" w:eastAsia="Times New Roman" w:hAnsi="Tahoma" w:cs="Tahoma"/>
          <w:color w:val="000000"/>
          <w:sz w:val="18"/>
          <w:szCs w:val="18"/>
        </w:rPr>
        <w:t>.</w:t>
      </w:r>
    </w:p>
    <w:p w:rsidR="00CA4851" w:rsidRPr="00CA4851" w:rsidRDefault="00CA4851" w:rsidP="00CA4851">
      <w:pPr>
        <w:spacing w:after="0" w:line="360" w:lineRule="auto"/>
        <w:jc w:val="both"/>
        <w:rPr>
          <w:rFonts w:ascii="Tahoma" w:eastAsia="Times New Roman" w:hAnsi="Tahoma" w:cs="Tahoma"/>
          <w:color w:val="000000"/>
          <w:sz w:val="18"/>
          <w:szCs w:val="18"/>
          <w:rtl/>
        </w:rPr>
      </w:pPr>
      <w:r w:rsidRPr="00CA4851">
        <w:rPr>
          <w:rFonts w:ascii="Tahoma" w:eastAsia="Times New Roman" w:hAnsi="Tahoma" w:cs="Tahoma"/>
          <w:color w:val="000000"/>
          <w:sz w:val="18"/>
          <w:szCs w:val="18"/>
          <w:rtl/>
        </w:rPr>
        <w:t>و در شان حضرت زكریا علیه السلام می</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فرماید</w:t>
      </w:r>
      <w:r w:rsidRPr="00CA4851">
        <w:rPr>
          <w:rFonts w:ascii="Tahoma" w:eastAsia="Times New Roman" w:hAnsi="Tahoma" w:cs="Tahoma"/>
          <w:color w:val="000000"/>
          <w:sz w:val="18"/>
          <w:szCs w:val="18"/>
        </w:rPr>
        <w:t>:</w:t>
      </w:r>
    </w:p>
    <w:p w:rsidR="00CA4851" w:rsidRPr="00CA4851" w:rsidRDefault="00CA4851" w:rsidP="00CA4851">
      <w:pPr>
        <w:spacing w:after="0" w:line="360" w:lineRule="auto"/>
        <w:rPr>
          <w:rFonts w:ascii="Times New Roman" w:eastAsia="Times New Roman" w:hAnsi="Times New Roman" w:cs="Times New Roman"/>
          <w:sz w:val="26"/>
          <w:szCs w:val="26"/>
        </w:rPr>
      </w:pPr>
      <w:proofErr w:type="gramStart"/>
      <w:r w:rsidRPr="00CA4851">
        <w:rPr>
          <w:rFonts w:ascii="Tahoma" w:eastAsia="Times New Roman" w:hAnsi="Tahoma" w:cs="Tahoma"/>
          <w:b/>
          <w:bCs/>
          <w:color w:val="000000"/>
          <w:sz w:val="18"/>
          <w:szCs w:val="18"/>
        </w:rPr>
        <w:t>"</w:t>
      </w:r>
      <w:r w:rsidRPr="00CA4851">
        <w:rPr>
          <w:rFonts w:ascii="Tahoma" w:eastAsia="Times New Roman" w:hAnsi="Tahoma" w:cs="Tahoma"/>
          <w:b/>
          <w:bCs/>
          <w:color w:val="000000"/>
          <w:sz w:val="18"/>
          <w:szCs w:val="18"/>
          <w:rtl/>
        </w:rPr>
        <w:t>فنادته الملائكة و هو قائم یصلی فی المحراب</w:t>
      </w:r>
      <w:r>
        <w:rPr>
          <w:rFonts w:ascii="Tahoma" w:eastAsia="Times New Roman" w:hAnsi="Tahoma" w:cs="Tahoma" w:hint="cs"/>
          <w:b/>
          <w:bCs/>
          <w:color w:val="000000"/>
          <w:sz w:val="18"/>
          <w:szCs w:val="18"/>
          <w:rtl/>
        </w:rPr>
        <w:t xml:space="preserve"> أ</w:t>
      </w:r>
      <w:r w:rsidRPr="00CA4851">
        <w:rPr>
          <w:rFonts w:ascii="Tahoma" w:eastAsia="Times New Roman" w:hAnsi="Tahoma" w:cs="Tahoma"/>
          <w:b/>
          <w:bCs/>
          <w:color w:val="000000"/>
          <w:sz w:val="18"/>
          <w:szCs w:val="18"/>
          <w:rtl/>
        </w:rPr>
        <w:t>ن</w:t>
      </w:r>
      <w:r>
        <w:rPr>
          <w:rFonts w:ascii="Tahoma" w:eastAsia="Times New Roman" w:hAnsi="Tahoma" w:cs="Tahoma" w:hint="cs"/>
          <w:b/>
          <w:bCs/>
          <w:color w:val="000000"/>
          <w:sz w:val="18"/>
          <w:szCs w:val="18"/>
          <w:rtl/>
        </w:rPr>
        <w:t>ّ</w:t>
      </w:r>
      <w:r w:rsidRPr="00CA4851">
        <w:rPr>
          <w:rFonts w:ascii="Tahoma" w:eastAsia="Times New Roman" w:hAnsi="Tahoma" w:cs="Tahoma"/>
          <w:b/>
          <w:bCs/>
          <w:color w:val="000000"/>
          <w:sz w:val="18"/>
          <w:szCs w:val="18"/>
          <w:rtl/>
        </w:rPr>
        <w:t xml:space="preserve"> الله یبشرك بیحیی مصدقا بكلمة من الله و سیدأ و حصورأ و نبیاً من الصالحین</w:t>
      </w:r>
      <w:r>
        <w:rPr>
          <w:rFonts w:ascii="Tahoma" w:eastAsia="Times New Roman" w:hAnsi="Tahoma" w:cs="Tahoma" w:hint="cs"/>
          <w:b/>
          <w:bCs/>
          <w:color w:val="000000"/>
          <w:sz w:val="18"/>
          <w:szCs w:val="18"/>
          <w:rtl/>
        </w:rPr>
        <w:t>."</w:t>
      </w:r>
      <w:proofErr w:type="gramEnd"/>
      <w:r>
        <w:rPr>
          <w:rFonts w:ascii="Tahoma" w:eastAsia="Times New Roman" w:hAnsi="Tahoma" w:cs="Tahoma" w:hint="cs"/>
          <w:b/>
          <w:bCs/>
          <w:color w:val="000000"/>
          <w:sz w:val="18"/>
          <w:szCs w:val="18"/>
          <w:rtl/>
        </w:rPr>
        <w:t xml:space="preserve"> </w:t>
      </w:r>
      <w:r>
        <w:rPr>
          <w:rFonts w:ascii="Tahoma" w:eastAsia="Times New Roman" w:hAnsi="Tahoma" w:cs="Tahoma" w:hint="cs"/>
          <w:color w:val="000000"/>
          <w:sz w:val="18"/>
          <w:szCs w:val="18"/>
          <w:rtl/>
        </w:rPr>
        <w:t>(</w:t>
      </w:r>
      <w:r w:rsidRPr="00CA4851">
        <w:rPr>
          <w:rFonts w:ascii="Tahoma" w:eastAsia="Times New Roman" w:hAnsi="Tahoma" w:cs="Tahoma"/>
          <w:color w:val="000000"/>
          <w:sz w:val="18"/>
          <w:szCs w:val="18"/>
          <w:rtl/>
        </w:rPr>
        <w:t>آل عمران/39</w:t>
      </w:r>
      <w:r>
        <w:rPr>
          <w:rFonts w:ascii="Tahoma" w:eastAsia="Times New Roman" w:hAnsi="Tahoma" w:cs="Tahoma"/>
          <w:color w:val="000000"/>
          <w:sz w:val="18"/>
          <w:szCs w:val="18"/>
        </w:rPr>
        <w:t>(</w:t>
      </w:r>
    </w:p>
    <w:p w:rsidR="00CA4851" w:rsidRPr="00CA4851" w:rsidRDefault="00CA4851" w:rsidP="00CA4851">
      <w:pPr>
        <w:spacing w:after="0" w:line="360" w:lineRule="auto"/>
        <w:jc w:val="both"/>
        <w:rPr>
          <w:rFonts w:ascii="Tahoma" w:eastAsia="Times New Roman" w:hAnsi="Tahoma" w:cs="Tahoma"/>
          <w:color w:val="000000"/>
          <w:sz w:val="18"/>
          <w:szCs w:val="18"/>
        </w:rPr>
      </w:pPr>
      <w:r w:rsidRPr="00CA4851">
        <w:rPr>
          <w:rFonts w:ascii="Tahoma" w:eastAsia="Times New Roman" w:hAnsi="Tahoma" w:cs="Tahoma"/>
          <w:color w:val="000000"/>
          <w:sz w:val="18"/>
          <w:szCs w:val="18"/>
          <w:rtl/>
        </w:rPr>
        <w:t>پس در حالی كه وی ایستاده</w:t>
      </w:r>
      <w:r>
        <w:rPr>
          <w:rFonts w:ascii="Tahoma" w:eastAsia="Times New Roman" w:hAnsi="Tahoma" w:cs="Tahoma" w:hint="cs"/>
          <w:color w:val="000000"/>
          <w:sz w:val="18"/>
          <w:szCs w:val="18"/>
          <w:rtl/>
        </w:rPr>
        <w:t xml:space="preserve"> </w:t>
      </w:r>
      <w:r w:rsidRPr="00CA4851">
        <w:rPr>
          <w:rFonts w:ascii="Tahoma" w:eastAsia="Times New Roman" w:hAnsi="Tahoma" w:cs="Tahoma"/>
          <w:color w:val="000000"/>
          <w:sz w:val="18"/>
          <w:szCs w:val="18"/>
          <w:rtl/>
        </w:rPr>
        <w:t>(و) در محراب (خود) دعا می كرد، فرشتگان، او را ندا</w:t>
      </w:r>
      <w:r>
        <w:rPr>
          <w:rFonts w:ascii="Tahoma" w:eastAsia="Times New Roman" w:hAnsi="Tahoma" w:cs="Tahoma"/>
          <w:color w:val="000000"/>
          <w:sz w:val="18"/>
          <w:szCs w:val="18"/>
          <w:rtl/>
        </w:rPr>
        <w:t xml:space="preserve"> در دادند كه: خداوند تو را به (</w:t>
      </w:r>
      <w:r w:rsidRPr="00CA4851">
        <w:rPr>
          <w:rFonts w:ascii="Tahoma" w:eastAsia="Times New Roman" w:hAnsi="Tahoma" w:cs="Tahoma"/>
          <w:color w:val="000000"/>
          <w:sz w:val="18"/>
          <w:szCs w:val="18"/>
          <w:rtl/>
        </w:rPr>
        <w:t>ولادت) یحیی- كه تصدیق كننده</w:t>
      </w:r>
      <w:r>
        <w:rPr>
          <w:rFonts w:ascii="Tahoma" w:eastAsia="Times New Roman" w:hAnsi="Tahoma" w:cs="Tahoma" w:hint="cs"/>
          <w:color w:val="000000"/>
          <w:sz w:val="18"/>
          <w:szCs w:val="18"/>
          <w:rtl/>
        </w:rPr>
        <w:t xml:space="preserve"> </w:t>
      </w:r>
      <w:r w:rsidRPr="00CA4851">
        <w:rPr>
          <w:rFonts w:ascii="Tahoma" w:eastAsia="Times New Roman" w:hAnsi="Tahoma" w:cs="Tahoma"/>
          <w:color w:val="000000"/>
          <w:sz w:val="18"/>
          <w:szCs w:val="18"/>
          <w:rtl/>
        </w:rPr>
        <w:t>(حقانیت) كلمة الله</w:t>
      </w:r>
      <w:r>
        <w:rPr>
          <w:rFonts w:ascii="Tahoma" w:eastAsia="Times New Roman" w:hAnsi="Tahoma" w:cs="Tahoma" w:hint="cs"/>
          <w:color w:val="000000"/>
          <w:sz w:val="18"/>
          <w:szCs w:val="18"/>
          <w:rtl/>
        </w:rPr>
        <w:t xml:space="preserve"> </w:t>
      </w:r>
      <w:r w:rsidRPr="00CA4851">
        <w:rPr>
          <w:rFonts w:ascii="Tahoma" w:eastAsia="Times New Roman" w:hAnsi="Tahoma" w:cs="Tahoma"/>
          <w:color w:val="000000"/>
          <w:sz w:val="18"/>
          <w:szCs w:val="18"/>
          <w:rtl/>
        </w:rPr>
        <w:t>(حضرت عیسی) است، و بزرگوار و خویشتن</w:t>
      </w:r>
      <w:r>
        <w:rPr>
          <w:rFonts w:ascii="Tahoma" w:eastAsia="Times New Roman" w:hAnsi="Tahoma" w:cs="Tahoma" w:hint="cs"/>
          <w:color w:val="000000"/>
          <w:sz w:val="18"/>
          <w:szCs w:val="18"/>
          <w:rtl/>
        </w:rPr>
        <w:t>‌</w:t>
      </w:r>
      <w:r w:rsidRPr="00CA4851">
        <w:rPr>
          <w:rFonts w:ascii="Tahoma" w:eastAsia="Times New Roman" w:hAnsi="Tahoma" w:cs="Tahoma"/>
          <w:color w:val="000000"/>
          <w:sz w:val="18"/>
          <w:szCs w:val="18"/>
          <w:rtl/>
        </w:rPr>
        <w:t>دار و پیامبری از شایستگان است- مژده می</w:t>
      </w:r>
      <w:r>
        <w:rPr>
          <w:rFonts w:ascii="Tahoma" w:eastAsia="Times New Roman" w:hAnsi="Tahoma" w:cs="Tahoma" w:hint="cs"/>
          <w:color w:val="000000"/>
          <w:sz w:val="18"/>
          <w:szCs w:val="18"/>
          <w:rtl/>
        </w:rPr>
        <w:t>‌</w:t>
      </w:r>
      <w:r w:rsidRPr="00CA4851">
        <w:rPr>
          <w:rFonts w:ascii="Tahoma" w:eastAsia="Times New Roman" w:hAnsi="Tahoma" w:cs="Tahoma"/>
          <w:color w:val="000000"/>
          <w:sz w:val="18"/>
          <w:szCs w:val="18"/>
          <w:rtl/>
        </w:rPr>
        <w:t>دهد</w:t>
      </w:r>
      <w:r w:rsidRPr="00CA4851">
        <w:rPr>
          <w:rFonts w:ascii="Tahoma" w:eastAsia="Times New Roman" w:hAnsi="Tahoma" w:cs="Tahoma"/>
          <w:color w:val="000000"/>
          <w:sz w:val="18"/>
          <w:szCs w:val="18"/>
        </w:rPr>
        <w:t>.</w:t>
      </w:r>
    </w:p>
    <w:p w:rsidR="00CA4851" w:rsidRPr="00CA4851" w:rsidRDefault="00CA4851" w:rsidP="00CA4851">
      <w:pPr>
        <w:spacing w:after="0" w:line="360" w:lineRule="auto"/>
        <w:jc w:val="both"/>
        <w:rPr>
          <w:rFonts w:ascii="Tahoma" w:eastAsia="Times New Roman" w:hAnsi="Tahoma" w:cs="Tahoma"/>
          <w:color w:val="000000"/>
          <w:sz w:val="18"/>
          <w:szCs w:val="18"/>
        </w:rPr>
      </w:pPr>
      <w:r w:rsidRPr="00CA4851">
        <w:rPr>
          <w:rFonts w:ascii="Tahoma" w:eastAsia="Times New Roman" w:hAnsi="Tahoma" w:cs="Tahoma"/>
          <w:color w:val="000000"/>
          <w:sz w:val="18"/>
          <w:szCs w:val="18"/>
          <w:rtl/>
        </w:rPr>
        <w:t>و نیز در مورد حضرت مریم علیهاالسلام می</w:t>
      </w:r>
      <w:r>
        <w:rPr>
          <w:rFonts w:ascii="Tahoma" w:eastAsia="Times New Roman" w:hAnsi="Tahoma" w:cs="Tahoma" w:hint="cs"/>
          <w:color w:val="000000"/>
          <w:sz w:val="18"/>
          <w:szCs w:val="18"/>
          <w:rtl/>
        </w:rPr>
        <w:t>‌</w:t>
      </w:r>
      <w:r w:rsidRPr="00CA4851">
        <w:rPr>
          <w:rFonts w:ascii="Tahoma" w:eastAsia="Times New Roman" w:hAnsi="Tahoma" w:cs="Tahoma"/>
          <w:color w:val="000000"/>
          <w:sz w:val="18"/>
          <w:szCs w:val="18"/>
          <w:rtl/>
        </w:rPr>
        <w:t>فرماید</w:t>
      </w:r>
      <w:r w:rsidRPr="00CA4851">
        <w:rPr>
          <w:rFonts w:ascii="Tahoma" w:eastAsia="Times New Roman" w:hAnsi="Tahoma" w:cs="Tahoma"/>
          <w:color w:val="000000"/>
          <w:sz w:val="18"/>
          <w:szCs w:val="18"/>
        </w:rPr>
        <w:t>:</w:t>
      </w:r>
    </w:p>
    <w:p w:rsidR="00CA4851" w:rsidRPr="00CA4851" w:rsidRDefault="00CA4851" w:rsidP="00CA4851">
      <w:pPr>
        <w:spacing w:after="0" w:line="360" w:lineRule="auto"/>
        <w:jc w:val="both"/>
        <w:rPr>
          <w:rFonts w:ascii="Tahoma" w:eastAsia="Times New Roman" w:hAnsi="Tahoma" w:cs="Tahoma"/>
          <w:color w:val="000000"/>
          <w:sz w:val="18"/>
          <w:szCs w:val="18"/>
        </w:rPr>
      </w:pPr>
      <w:r w:rsidRPr="00CA4851">
        <w:rPr>
          <w:rFonts w:ascii="Tahoma" w:eastAsia="Times New Roman" w:hAnsi="Tahoma" w:cs="Tahoma"/>
          <w:b/>
          <w:bCs/>
          <w:color w:val="000000"/>
          <w:sz w:val="18"/>
          <w:szCs w:val="18"/>
        </w:rPr>
        <w:t>"</w:t>
      </w:r>
      <w:r w:rsidRPr="00CA4851">
        <w:rPr>
          <w:rFonts w:ascii="Tahoma" w:eastAsia="Times New Roman" w:hAnsi="Tahoma" w:cs="Tahoma"/>
          <w:b/>
          <w:bCs/>
          <w:color w:val="000000"/>
          <w:sz w:val="18"/>
          <w:szCs w:val="18"/>
          <w:rtl/>
        </w:rPr>
        <w:t>فَتَقَبَّلَهَا رَبُّهَا بِقَبُولٍ حَسنٍ وَ أَنبَتَهَا نَبَاتاً حَسناً وَ كَفَّلَهَا زَكَرِیَّا كلَّمَا دَخَلَ عَلَیْهَا زَكَرِیَّا الْمِحْرَاب وَجَدَ عِندَهَا رِزْقاً قَالَ یَا مَرْیَمُ أَنى لَكِ هَذَا قَالَت هُوَ مِنْ عِندِاللهِ إِنَّ اللهَ یَرْزُقُ مَن یَشاءُ بِغَیرِ حِسابٍ</w:t>
      </w:r>
      <w:r>
        <w:rPr>
          <w:rFonts w:ascii="Tahoma" w:eastAsia="Times New Roman" w:hAnsi="Tahoma" w:cs="Tahoma" w:hint="cs"/>
          <w:b/>
          <w:bCs/>
          <w:color w:val="000000"/>
          <w:sz w:val="18"/>
          <w:szCs w:val="18"/>
          <w:rtl/>
        </w:rPr>
        <w:t xml:space="preserve">." </w:t>
      </w:r>
      <w:r>
        <w:rPr>
          <w:rFonts w:ascii="Tahoma" w:eastAsia="Times New Roman" w:hAnsi="Tahoma" w:cs="Tahoma" w:hint="cs"/>
          <w:color w:val="000000"/>
          <w:sz w:val="18"/>
          <w:szCs w:val="18"/>
          <w:rtl/>
        </w:rPr>
        <w:t>(</w:t>
      </w:r>
      <w:r w:rsidRPr="00CA4851">
        <w:rPr>
          <w:rFonts w:ascii="Tahoma" w:eastAsia="Times New Roman" w:hAnsi="Tahoma" w:cs="Tahoma"/>
          <w:color w:val="000000"/>
          <w:sz w:val="18"/>
          <w:szCs w:val="18"/>
          <w:rtl/>
        </w:rPr>
        <w:t>آل عمران/37</w:t>
      </w:r>
      <w:r>
        <w:rPr>
          <w:rFonts w:ascii="Tahoma" w:eastAsia="Times New Roman" w:hAnsi="Tahoma" w:cs="Tahoma"/>
          <w:color w:val="000000"/>
          <w:sz w:val="18"/>
          <w:szCs w:val="18"/>
        </w:rPr>
        <w:t>(</w:t>
      </w:r>
    </w:p>
    <w:p w:rsidR="00CA4851" w:rsidRPr="00CA4851" w:rsidRDefault="00CA4851" w:rsidP="00CA4851">
      <w:pPr>
        <w:spacing w:after="0" w:line="360" w:lineRule="auto"/>
        <w:jc w:val="both"/>
        <w:rPr>
          <w:rFonts w:ascii="Tahoma" w:eastAsia="Times New Roman" w:hAnsi="Tahoma" w:cs="Tahoma"/>
          <w:color w:val="000000"/>
          <w:sz w:val="18"/>
          <w:szCs w:val="18"/>
        </w:rPr>
      </w:pPr>
      <w:r w:rsidRPr="00CA4851">
        <w:rPr>
          <w:rFonts w:ascii="Tahoma" w:eastAsia="Times New Roman" w:hAnsi="Tahoma" w:cs="Tahoma"/>
          <w:color w:val="000000"/>
          <w:sz w:val="18"/>
          <w:szCs w:val="18"/>
          <w:rtl/>
        </w:rPr>
        <w:t>پس پروردگارش وی (مریم) را با حسن قبول پذیرا شد و او را نیكو بار آورد، و زكریا را سرپرست وی قرار داد. زكریا هر بار كه در محراب بر او وارد می</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شد، نزد او - نوعی - خوراكی می</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یافت. می</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گفت: "ای مریم، این از كجا برای تو آمده است؟ او در پاسخ می</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گفت: این از جانب خداست، كه خدا به هر كس بخواهد، بی شمار روزی می</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دهد</w:t>
      </w:r>
      <w:r w:rsidRPr="00CA4851">
        <w:rPr>
          <w:rFonts w:ascii="Tahoma" w:eastAsia="Times New Roman" w:hAnsi="Tahoma" w:cs="Tahoma"/>
          <w:color w:val="000000"/>
          <w:sz w:val="18"/>
          <w:szCs w:val="18"/>
        </w:rPr>
        <w:t>."</w:t>
      </w:r>
    </w:p>
    <w:p w:rsidR="00CA4851" w:rsidRPr="00CA4851" w:rsidRDefault="00CA4851" w:rsidP="00CA4851">
      <w:pPr>
        <w:spacing w:after="0" w:line="360" w:lineRule="auto"/>
        <w:jc w:val="both"/>
        <w:rPr>
          <w:rFonts w:ascii="Tahoma" w:eastAsia="Times New Roman" w:hAnsi="Tahoma" w:cs="Tahoma"/>
          <w:color w:val="000000"/>
          <w:sz w:val="18"/>
          <w:szCs w:val="18"/>
        </w:rPr>
      </w:pPr>
      <w:r w:rsidRPr="00CA4851">
        <w:rPr>
          <w:rFonts w:ascii="Tahoma" w:eastAsia="Times New Roman" w:hAnsi="Tahoma" w:cs="Tahoma"/>
          <w:color w:val="000000"/>
          <w:sz w:val="18"/>
          <w:szCs w:val="18"/>
        </w:rPr>
        <w:t>"</w:t>
      </w:r>
      <w:r w:rsidRPr="00CA4851">
        <w:rPr>
          <w:rFonts w:ascii="Tahoma" w:eastAsia="Times New Roman" w:hAnsi="Tahoma" w:cs="Tahoma"/>
          <w:color w:val="000000"/>
          <w:sz w:val="18"/>
          <w:szCs w:val="18"/>
          <w:rtl/>
        </w:rPr>
        <w:t>محراب" محل ویژه</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ای است كه در معبد برای امام آن معبد یا افراد خاصی در نظر گرفته می</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شود و برای نامگذاری آن به این اسم، جهاتی ذكر كرده</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اند كه از همه بهتر، سه جهت زیر است</w:t>
      </w:r>
      <w:r w:rsidRPr="00CA4851">
        <w:rPr>
          <w:rFonts w:ascii="Tahoma" w:eastAsia="Times New Roman" w:hAnsi="Tahoma" w:cs="Tahoma"/>
          <w:color w:val="000000"/>
          <w:sz w:val="18"/>
          <w:szCs w:val="18"/>
        </w:rPr>
        <w:t>:</w:t>
      </w:r>
    </w:p>
    <w:p w:rsidR="00CA4851" w:rsidRPr="00CA4851" w:rsidRDefault="00CA4851" w:rsidP="00CA4851">
      <w:pPr>
        <w:spacing w:after="0" w:line="360" w:lineRule="auto"/>
        <w:jc w:val="both"/>
        <w:rPr>
          <w:rFonts w:ascii="Tahoma" w:eastAsia="Times New Roman" w:hAnsi="Tahoma" w:cs="Tahoma"/>
          <w:color w:val="000000"/>
          <w:sz w:val="18"/>
          <w:szCs w:val="18"/>
        </w:rPr>
      </w:pPr>
      <w:r>
        <w:rPr>
          <w:rFonts w:ascii="Tahoma" w:eastAsia="Times New Roman" w:hAnsi="Tahoma" w:cs="Tahoma" w:hint="cs"/>
          <w:color w:val="000000"/>
          <w:sz w:val="18"/>
          <w:szCs w:val="18"/>
          <w:rtl/>
        </w:rPr>
        <w:t xml:space="preserve">1. </w:t>
      </w:r>
      <w:r w:rsidRPr="00CA4851">
        <w:rPr>
          <w:rFonts w:ascii="Tahoma" w:eastAsia="Times New Roman" w:hAnsi="Tahoma" w:cs="Tahoma"/>
          <w:color w:val="000000"/>
          <w:sz w:val="18"/>
          <w:szCs w:val="18"/>
          <w:rtl/>
        </w:rPr>
        <w:t>نخست این كه از ماده "حرب" به معنی جنگ گرفته شده است چون مومنان، در این محل به مبارزه با شیطان و هوس</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های سركش برمی</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خیزند</w:t>
      </w:r>
      <w:r w:rsidRPr="00CA4851">
        <w:rPr>
          <w:rFonts w:ascii="Tahoma" w:eastAsia="Times New Roman" w:hAnsi="Tahoma" w:cs="Tahoma"/>
          <w:color w:val="000000"/>
          <w:sz w:val="18"/>
          <w:szCs w:val="18"/>
        </w:rPr>
        <w:t>.</w:t>
      </w:r>
    </w:p>
    <w:p w:rsidR="00CA4851" w:rsidRPr="00CA4851" w:rsidRDefault="00CA4851" w:rsidP="00CA4851">
      <w:pPr>
        <w:spacing w:after="0" w:line="360" w:lineRule="auto"/>
        <w:jc w:val="both"/>
        <w:rPr>
          <w:rFonts w:ascii="Tahoma" w:eastAsia="Times New Roman" w:hAnsi="Tahoma" w:cs="Tahoma"/>
          <w:color w:val="000000"/>
          <w:sz w:val="18"/>
          <w:szCs w:val="18"/>
        </w:rPr>
      </w:pPr>
      <w:r>
        <w:rPr>
          <w:rFonts w:ascii="Tahoma" w:eastAsia="Times New Roman" w:hAnsi="Tahoma" w:cs="Tahoma" w:hint="cs"/>
          <w:color w:val="000000"/>
          <w:sz w:val="18"/>
          <w:szCs w:val="18"/>
          <w:rtl/>
        </w:rPr>
        <w:lastRenderedPageBreak/>
        <w:t xml:space="preserve">2. </w:t>
      </w:r>
      <w:r w:rsidRPr="00CA4851">
        <w:rPr>
          <w:rFonts w:ascii="Tahoma" w:eastAsia="Times New Roman" w:hAnsi="Tahoma" w:cs="Tahoma"/>
          <w:color w:val="000000"/>
          <w:sz w:val="18"/>
          <w:szCs w:val="18"/>
          <w:rtl/>
        </w:rPr>
        <w:t>دیگر این كه "محراب" اصولاً به معنی بالای مجلس است و چون محل محراب را در بالای معبد قرار می</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دهند به این نام نامیده شده است. در ضمن باید توجه داشت كه وضع محراب در میان بنی</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اسرائیل چنانكه گفته</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اند با وضع محراب</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های ما تفاوت داشت، آنها محراب را از سطح زمین بالاتر می</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ساختند به طوری كه چند پله می</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خورد و اطراف آن مانند دیوارهای اطاق، آن را محفوظ می</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كرد به طوری كه افرادی كه در داخل محراب بودند، از بیرون كمتر دیده می</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شدند</w:t>
      </w:r>
      <w:r w:rsidRPr="00CA4851">
        <w:rPr>
          <w:rFonts w:ascii="Tahoma" w:eastAsia="Times New Roman" w:hAnsi="Tahoma" w:cs="Tahoma"/>
          <w:color w:val="000000"/>
          <w:sz w:val="18"/>
          <w:szCs w:val="18"/>
        </w:rPr>
        <w:t>.</w:t>
      </w:r>
    </w:p>
    <w:p w:rsidR="00CA4851" w:rsidRPr="00CA4851" w:rsidRDefault="00CA4851" w:rsidP="00CA4851">
      <w:pPr>
        <w:spacing w:after="0" w:line="360" w:lineRule="auto"/>
        <w:jc w:val="both"/>
        <w:rPr>
          <w:rFonts w:ascii="Tahoma" w:eastAsia="Times New Roman" w:hAnsi="Tahoma" w:cs="Tahoma"/>
          <w:color w:val="000000"/>
          <w:sz w:val="18"/>
          <w:szCs w:val="18"/>
        </w:rPr>
      </w:pPr>
      <w:r>
        <w:rPr>
          <w:rFonts w:ascii="Tahoma" w:eastAsia="Times New Roman" w:hAnsi="Tahoma" w:cs="Tahoma" w:hint="cs"/>
          <w:color w:val="000000"/>
          <w:sz w:val="18"/>
          <w:szCs w:val="18"/>
          <w:rtl/>
        </w:rPr>
        <w:t xml:space="preserve">3. </w:t>
      </w:r>
      <w:r w:rsidRPr="00CA4851">
        <w:rPr>
          <w:rFonts w:ascii="Tahoma" w:eastAsia="Times New Roman" w:hAnsi="Tahoma" w:cs="Tahoma"/>
          <w:color w:val="000000"/>
          <w:sz w:val="18"/>
          <w:szCs w:val="18"/>
          <w:rtl/>
        </w:rPr>
        <w:t>محراب به معنی تمام معبد است كه جایگاه مبارزه با هوای نفس و شیطان بوده است.(1</w:t>
      </w:r>
      <w:r>
        <w:rPr>
          <w:rFonts w:ascii="Tahoma" w:eastAsia="Times New Roman" w:hAnsi="Tahoma" w:cs="Tahoma"/>
          <w:color w:val="000000"/>
          <w:sz w:val="18"/>
          <w:szCs w:val="18"/>
        </w:rPr>
        <w:t>(</w:t>
      </w:r>
    </w:p>
    <w:p w:rsidR="00CA4851" w:rsidRPr="00CA4851" w:rsidRDefault="00CA4851" w:rsidP="00CA4851">
      <w:pPr>
        <w:spacing w:after="0" w:line="360" w:lineRule="auto"/>
        <w:jc w:val="both"/>
        <w:rPr>
          <w:rFonts w:ascii="Tahoma" w:eastAsia="Times New Roman" w:hAnsi="Tahoma" w:cs="Tahoma"/>
          <w:color w:val="000000"/>
          <w:sz w:val="18"/>
          <w:szCs w:val="18"/>
        </w:rPr>
      </w:pPr>
      <w:r w:rsidRPr="00CA4851">
        <w:rPr>
          <w:rFonts w:ascii="Tahoma" w:eastAsia="Times New Roman" w:hAnsi="Tahoma" w:cs="Tahoma"/>
          <w:color w:val="000000"/>
          <w:sz w:val="18"/>
          <w:szCs w:val="18"/>
        </w:rPr>
        <w:t> </w:t>
      </w:r>
    </w:p>
    <w:p w:rsidR="00CA4851" w:rsidRPr="00CA4851" w:rsidRDefault="00CA4851" w:rsidP="00CA4851">
      <w:pPr>
        <w:spacing w:after="0" w:line="360" w:lineRule="auto"/>
        <w:outlineLvl w:val="1"/>
        <w:rPr>
          <w:rFonts w:ascii="Tahoma" w:eastAsia="Times New Roman" w:hAnsi="Tahoma" w:cs="Tahoma"/>
          <w:b/>
          <w:bCs/>
          <w:color w:val="993300"/>
          <w:sz w:val="20"/>
          <w:szCs w:val="20"/>
        </w:rPr>
      </w:pPr>
      <w:r w:rsidRPr="00CA4851">
        <w:rPr>
          <w:rFonts w:ascii="Tahoma" w:eastAsia="Times New Roman" w:hAnsi="Tahoma" w:cs="Tahoma"/>
          <w:b/>
          <w:bCs/>
          <w:color w:val="993300"/>
          <w:sz w:val="20"/>
          <w:szCs w:val="20"/>
          <w:rtl/>
        </w:rPr>
        <w:t>نخستین محراب و مقصوره</w:t>
      </w:r>
    </w:p>
    <w:p w:rsidR="00CA4851" w:rsidRPr="00CA4851" w:rsidRDefault="00CA4851" w:rsidP="00CA4851">
      <w:pPr>
        <w:spacing w:after="0" w:line="360" w:lineRule="auto"/>
        <w:jc w:val="both"/>
        <w:rPr>
          <w:rFonts w:ascii="Tahoma" w:eastAsia="Times New Roman" w:hAnsi="Tahoma" w:cs="Tahoma"/>
          <w:color w:val="000000"/>
          <w:sz w:val="18"/>
          <w:szCs w:val="18"/>
          <w:rtl/>
        </w:rPr>
      </w:pPr>
      <w:proofErr w:type="gramStart"/>
      <w:r w:rsidRPr="00CA4851">
        <w:rPr>
          <w:rFonts w:ascii="Tahoma" w:eastAsia="Times New Roman" w:hAnsi="Tahoma" w:cs="Tahoma"/>
          <w:color w:val="000000"/>
          <w:sz w:val="18"/>
          <w:szCs w:val="18"/>
        </w:rPr>
        <w:t>"</w:t>
      </w:r>
      <w:r w:rsidRPr="00CA4851">
        <w:rPr>
          <w:rFonts w:ascii="Tahoma" w:eastAsia="Times New Roman" w:hAnsi="Tahoma" w:cs="Tahoma"/>
          <w:color w:val="000000"/>
          <w:sz w:val="18"/>
          <w:szCs w:val="18"/>
          <w:rtl/>
        </w:rPr>
        <w:t>مقصوره" اطاقكی بود كه یك دریچه داشت و مردم، از آنجا به پیشنماز نگاه می</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كردند و عثمان، اولین كسی بود كه در مسجد، مقصوره ساخت.</w:t>
      </w:r>
      <w:proofErr w:type="gramEnd"/>
      <w:r w:rsidRPr="00CA4851">
        <w:rPr>
          <w:rFonts w:ascii="Tahoma" w:eastAsia="Times New Roman" w:hAnsi="Tahoma" w:cs="Tahoma"/>
          <w:color w:val="000000"/>
          <w:sz w:val="18"/>
          <w:szCs w:val="18"/>
          <w:rtl/>
        </w:rPr>
        <w:t xml:space="preserve"> و این به دنبال كشته شدن عمر بود كه مقصوره</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ای كوچك ساخت كه داخل آن جای می</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گرفت و نماز می</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خواند.(2</w:t>
      </w:r>
      <w:r>
        <w:rPr>
          <w:rFonts w:ascii="Tahoma" w:eastAsia="Times New Roman" w:hAnsi="Tahoma" w:cs="Tahoma"/>
          <w:color w:val="000000"/>
          <w:sz w:val="18"/>
          <w:szCs w:val="18"/>
        </w:rPr>
        <w:t>(</w:t>
      </w:r>
    </w:p>
    <w:p w:rsidR="00CA4851" w:rsidRPr="00CA4851" w:rsidRDefault="00CA4851" w:rsidP="00CA4851">
      <w:pPr>
        <w:spacing w:after="0" w:line="360" w:lineRule="auto"/>
        <w:jc w:val="both"/>
        <w:rPr>
          <w:rFonts w:ascii="Tahoma" w:eastAsia="Times New Roman" w:hAnsi="Tahoma" w:cs="Tahoma"/>
          <w:color w:val="000000"/>
          <w:sz w:val="18"/>
          <w:szCs w:val="18"/>
        </w:rPr>
      </w:pPr>
      <w:r w:rsidRPr="00CA4851">
        <w:rPr>
          <w:rFonts w:ascii="Tahoma" w:eastAsia="Times New Roman" w:hAnsi="Tahoma" w:cs="Tahoma"/>
          <w:color w:val="000000"/>
          <w:sz w:val="18"/>
          <w:szCs w:val="18"/>
          <w:rtl/>
        </w:rPr>
        <w:t>در این رابطه به عنوان مثال، عمل مروان بن حكم، خلیفه اموی، قابل ذكر است. وی به دنبال حادثه سوء قصدی كه به او شد و كسی با چاقو به او حمله كرد و قصد ترورش را داشت و بالاخره دستگیر و زندانی و پس از مدتی، اعدام شد، به فكر ساختن مقصوره</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ای محكم افتاد و مروان، اولین كسی بود كه در مسجد، مقصوره را با سنگ</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های نقش و نگاردار ساخت و برایش دریچه قرار داد. معاویه هم بعد از ماجرای سوء قصدی كه به او شد، در مسجد، مقصوره درست كرد.(3</w:t>
      </w:r>
      <w:r>
        <w:rPr>
          <w:rFonts w:ascii="Tahoma" w:eastAsia="Times New Roman" w:hAnsi="Tahoma" w:cs="Tahoma"/>
          <w:color w:val="000000"/>
          <w:sz w:val="18"/>
          <w:szCs w:val="18"/>
        </w:rPr>
        <w:t>(</w:t>
      </w:r>
    </w:p>
    <w:p w:rsidR="00CA4851" w:rsidRPr="00CA4851" w:rsidRDefault="00CA4851" w:rsidP="00CA4851">
      <w:pPr>
        <w:spacing w:after="0" w:line="360" w:lineRule="auto"/>
        <w:jc w:val="both"/>
        <w:rPr>
          <w:rFonts w:ascii="Tahoma" w:eastAsia="Times New Roman" w:hAnsi="Tahoma" w:cs="Tahoma"/>
          <w:color w:val="000000"/>
          <w:sz w:val="18"/>
          <w:szCs w:val="18"/>
        </w:rPr>
      </w:pPr>
      <w:r w:rsidRPr="00CA4851">
        <w:rPr>
          <w:rFonts w:ascii="Tahoma" w:eastAsia="Times New Roman" w:hAnsi="Tahoma" w:cs="Tahoma"/>
          <w:color w:val="000000"/>
          <w:sz w:val="18"/>
          <w:szCs w:val="18"/>
          <w:rtl/>
        </w:rPr>
        <w:t>محراب و محاریب و مقاصیری</w:t>
      </w:r>
      <w:r>
        <w:rPr>
          <w:rFonts w:ascii="Tahoma" w:eastAsia="Times New Roman" w:hAnsi="Tahoma" w:cs="Tahoma"/>
          <w:color w:val="000000"/>
          <w:sz w:val="18"/>
          <w:szCs w:val="18"/>
          <w:rtl/>
        </w:rPr>
        <w:t xml:space="preserve"> در شرع</w:t>
      </w:r>
      <w:r w:rsidRPr="00CA4851">
        <w:rPr>
          <w:rFonts w:ascii="Tahoma" w:eastAsia="Times New Roman" w:hAnsi="Tahoma" w:cs="Tahoma"/>
          <w:color w:val="000000"/>
          <w:sz w:val="18"/>
          <w:szCs w:val="18"/>
          <w:rtl/>
        </w:rPr>
        <w:t xml:space="preserve"> نهی شده كه بنای جبارین از ترس بوده و مامومین، آنها را درك نمی</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كردند. نخستین محراب را عثمان به منظور جلوگیری از خطر از خشت ساخت. گفته</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اند: مروان بعد از این كه با كارد، مضروب شد، مقصوره</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ای مشبك در مسجد ساخت. همچنین معاویه در شام، پس از مضروب شدن از یك فرد خارجی، برای حفظ خود مقصوره ساخت.(4</w:t>
      </w:r>
      <w:r>
        <w:rPr>
          <w:rFonts w:ascii="Tahoma" w:eastAsia="Times New Roman" w:hAnsi="Tahoma" w:cs="Tahoma"/>
          <w:color w:val="000000"/>
          <w:sz w:val="18"/>
          <w:szCs w:val="18"/>
        </w:rPr>
        <w:t>(</w:t>
      </w:r>
    </w:p>
    <w:p w:rsidR="00CA4851" w:rsidRPr="00CA4851" w:rsidRDefault="00CA4851" w:rsidP="00CA4851">
      <w:pPr>
        <w:spacing w:after="0" w:line="360" w:lineRule="auto"/>
        <w:jc w:val="both"/>
        <w:rPr>
          <w:rFonts w:ascii="Tahoma" w:eastAsia="Times New Roman" w:hAnsi="Tahoma" w:cs="Tahoma"/>
          <w:color w:val="000000"/>
          <w:sz w:val="18"/>
          <w:szCs w:val="18"/>
          <w:rtl/>
        </w:rPr>
      </w:pPr>
      <w:r w:rsidRPr="00CA4851">
        <w:rPr>
          <w:rFonts w:ascii="Tahoma" w:eastAsia="Times New Roman" w:hAnsi="Tahoma" w:cs="Tahoma"/>
          <w:color w:val="000000"/>
          <w:sz w:val="18"/>
          <w:szCs w:val="18"/>
          <w:rtl/>
        </w:rPr>
        <w:t>البته قابل ذكر است كه اینگونه محاریب و مقاصیر و اطاقك</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های در بسته كه خلفا می</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ساختند، حتی موجب بطلان نماز می</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شدند. در این باره امام باقر علیه السلام می</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فرماید: نماز اقتدا كنندگان به چنین كسانی در اینگونه موارد صحیح نیست.(5</w:t>
      </w:r>
      <w:r>
        <w:rPr>
          <w:rFonts w:ascii="Tahoma" w:eastAsia="Times New Roman" w:hAnsi="Tahoma" w:cs="Tahoma"/>
          <w:color w:val="000000"/>
          <w:sz w:val="18"/>
          <w:szCs w:val="18"/>
        </w:rPr>
        <w:t>(</w:t>
      </w:r>
    </w:p>
    <w:p w:rsidR="00CA4851" w:rsidRPr="00CA4851" w:rsidRDefault="00CA4851" w:rsidP="00CA4851">
      <w:pPr>
        <w:spacing w:after="0" w:line="360" w:lineRule="auto"/>
        <w:jc w:val="both"/>
        <w:rPr>
          <w:rFonts w:ascii="Tahoma" w:eastAsia="Times New Roman" w:hAnsi="Tahoma" w:cs="Tahoma"/>
          <w:color w:val="000000"/>
          <w:sz w:val="18"/>
          <w:szCs w:val="18"/>
        </w:rPr>
      </w:pPr>
      <w:r w:rsidRPr="00CA4851">
        <w:rPr>
          <w:rFonts w:ascii="Tahoma" w:eastAsia="Times New Roman" w:hAnsi="Tahoma" w:cs="Tahoma"/>
          <w:color w:val="000000"/>
          <w:sz w:val="18"/>
          <w:szCs w:val="18"/>
          <w:rtl/>
        </w:rPr>
        <w:t>و اما محراب به معنای اطاقكی در بسته نیست، بلكه جای امام جماعت مسجد می</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باشد. محراب از جنگیدن (حرب) گرفته شده است، زیرا نمازگزار، با یافتن حضور قلب، در عبادت، با شیطان و با نفس خود می</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جنگد.(6</w:t>
      </w:r>
      <w:r>
        <w:rPr>
          <w:rFonts w:ascii="Tahoma" w:eastAsia="Times New Roman" w:hAnsi="Tahoma" w:cs="Tahoma"/>
          <w:color w:val="000000"/>
          <w:sz w:val="18"/>
          <w:szCs w:val="18"/>
        </w:rPr>
        <w:t>(</w:t>
      </w:r>
    </w:p>
    <w:p w:rsidR="00CA4851" w:rsidRPr="00CA4851" w:rsidRDefault="00CA4851" w:rsidP="00CA4851">
      <w:pPr>
        <w:spacing w:after="0" w:line="360" w:lineRule="auto"/>
        <w:jc w:val="both"/>
        <w:rPr>
          <w:rFonts w:ascii="Tahoma" w:eastAsia="Times New Roman" w:hAnsi="Tahoma" w:cs="Tahoma"/>
          <w:color w:val="000000"/>
          <w:sz w:val="18"/>
          <w:szCs w:val="18"/>
        </w:rPr>
      </w:pPr>
      <w:r w:rsidRPr="00CA4851">
        <w:rPr>
          <w:rFonts w:ascii="Tahoma" w:eastAsia="Times New Roman" w:hAnsi="Tahoma" w:cs="Tahoma"/>
          <w:color w:val="000000"/>
          <w:sz w:val="18"/>
          <w:szCs w:val="18"/>
          <w:rtl/>
        </w:rPr>
        <w:t>این نكته كه محراب، رزمگاه است نكته بسیار عمیق و آموزنده</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ای است و مسلمان را حتی در حال نماز و عبادت هم، در حال جنگ با عوامل بازدارنده انسان از رشد معنوی و تكامل روحی می</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شمارد. آن كس كه در جهاد اكبر و مبارزه با نفس بتواند قوای نفسانی خود را كنترل كرده و با زمام تقوا نفس سركش را مهار زده و بر آن تسلط یابد، می</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تواند در كوران حوادث و بحران</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های اجتماعی و شدائد و حوادث هم بر سر ایمان و عقیده و مكتب و پاكی و فضائل اخلاقی، استوار و ثابت قدم بماند و انسان با خدا، می</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تواند در جهاد و مبارزه هم گامی بردارد و امت آشنا با مسجد و محراب و منبر، آن آگاهی و صلابت را دارند كه با شناخت دوست و دشمن، آینده و تاریخ و نظام متقن اجتماعی را بر اساس مكتب بنا نهند</w:t>
      </w:r>
      <w:r w:rsidRPr="00CA4851">
        <w:rPr>
          <w:rFonts w:ascii="Tahoma" w:eastAsia="Times New Roman" w:hAnsi="Tahoma" w:cs="Tahoma"/>
          <w:color w:val="000000"/>
          <w:sz w:val="18"/>
          <w:szCs w:val="18"/>
        </w:rPr>
        <w:t>.</w:t>
      </w:r>
    </w:p>
    <w:p w:rsidR="00CA4851" w:rsidRPr="00CA4851" w:rsidRDefault="00CA4851" w:rsidP="00CA4851">
      <w:pPr>
        <w:spacing w:after="0" w:line="360" w:lineRule="auto"/>
        <w:jc w:val="both"/>
        <w:rPr>
          <w:rFonts w:ascii="Tahoma" w:eastAsia="Times New Roman" w:hAnsi="Tahoma" w:cs="Tahoma"/>
          <w:color w:val="000000"/>
          <w:sz w:val="18"/>
          <w:szCs w:val="18"/>
        </w:rPr>
      </w:pPr>
      <w:r w:rsidRPr="00CA4851">
        <w:rPr>
          <w:rFonts w:ascii="Tahoma" w:eastAsia="Times New Roman" w:hAnsi="Tahoma" w:cs="Tahoma"/>
          <w:color w:val="000000"/>
          <w:sz w:val="18"/>
          <w:szCs w:val="18"/>
        </w:rPr>
        <w:t> </w:t>
      </w:r>
    </w:p>
    <w:p w:rsidR="00CA4851" w:rsidRPr="00CA4851" w:rsidRDefault="00CA4851" w:rsidP="00CA4851">
      <w:pPr>
        <w:spacing w:after="0" w:line="360" w:lineRule="auto"/>
        <w:outlineLvl w:val="1"/>
        <w:rPr>
          <w:rFonts w:ascii="Tahoma" w:eastAsia="Times New Roman" w:hAnsi="Tahoma" w:cs="Tahoma"/>
          <w:b/>
          <w:bCs/>
          <w:color w:val="993300"/>
          <w:sz w:val="20"/>
          <w:szCs w:val="20"/>
        </w:rPr>
      </w:pPr>
      <w:r w:rsidRPr="00CA4851">
        <w:rPr>
          <w:rFonts w:ascii="Tahoma" w:eastAsia="Times New Roman" w:hAnsi="Tahoma" w:cs="Tahoma"/>
          <w:b/>
          <w:bCs/>
          <w:color w:val="993300"/>
          <w:sz w:val="20"/>
          <w:szCs w:val="20"/>
          <w:rtl/>
        </w:rPr>
        <w:t>محراب نمایی از هنر</w:t>
      </w:r>
    </w:p>
    <w:p w:rsidR="00CA4851" w:rsidRPr="00CA4851" w:rsidRDefault="00CA4851" w:rsidP="00CA4851">
      <w:pPr>
        <w:spacing w:after="0" w:line="360" w:lineRule="auto"/>
        <w:jc w:val="both"/>
        <w:rPr>
          <w:rFonts w:ascii="Tahoma" w:eastAsia="Times New Roman" w:hAnsi="Tahoma" w:cs="Tahoma"/>
          <w:color w:val="000000"/>
          <w:sz w:val="18"/>
          <w:szCs w:val="18"/>
          <w:rtl/>
        </w:rPr>
      </w:pPr>
      <w:r w:rsidRPr="00CA4851">
        <w:rPr>
          <w:rFonts w:ascii="Tahoma" w:eastAsia="Times New Roman" w:hAnsi="Tahoma" w:cs="Tahoma"/>
          <w:color w:val="000000"/>
          <w:sz w:val="18"/>
          <w:szCs w:val="18"/>
          <w:rtl/>
        </w:rPr>
        <w:t>محراب بنا به آن بعد معنوی و ملكوتی</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اش و قداست خاصش در یك مسجد، بیش از دیگر جاها مورد اهتمام هنرمندان مسلمان بوده است. و به قول شهید پاك نژاد: "محراب محلی است كه امام جماعت در آن می</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ایستد، كه به اشكال مختلف ساخته می</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شود؛ و به اقسام و انواع، زینت می</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گردد. از كاشی، عاج، طلا، آبنوس و غیره (استفاده می</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شود). صنعتكاران، شاهكار صنعت خود را در محراب نشان می</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دهند. گاه سنگ</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های قیمتی در آن به كار می</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رود كه سراسر محراب را می</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پوشاند. معروف</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ترین محراب</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ها مربوط به سلاطین عثمانی در مدینه و در حرم مطهر نبی گرامی است.(7</w:t>
      </w:r>
      <w:r>
        <w:rPr>
          <w:rFonts w:ascii="Tahoma" w:eastAsia="Times New Roman" w:hAnsi="Tahoma" w:cs="Tahoma"/>
          <w:color w:val="000000"/>
          <w:sz w:val="18"/>
          <w:szCs w:val="18"/>
        </w:rPr>
        <w:t>(</w:t>
      </w:r>
    </w:p>
    <w:p w:rsidR="00CA4851" w:rsidRPr="00CA4851" w:rsidRDefault="00CA4851" w:rsidP="00CA4851">
      <w:pPr>
        <w:spacing w:after="0" w:line="360" w:lineRule="auto"/>
        <w:jc w:val="both"/>
        <w:rPr>
          <w:rFonts w:ascii="Tahoma" w:eastAsia="Times New Roman" w:hAnsi="Tahoma" w:cs="Tahoma"/>
          <w:color w:val="000000"/>
          <w:sz w:val="18"/>
          <w:szCs w:val="18"/>
        </w:rPr>
      </w:pPr>
      <w:r w:rsidRPr="00CA4851">
        <w:rPr>
          <w:rFonts w:ascii="Tahoma" w:eastAsia="Times New Roman" w:hAnsi="Tahoma" w:cs="Tahoma"/>
          <w:color w:val="000000"/>
          <w:sz w:val="18"/>
          <w:szCs w:val="18"/>
          <w:rtl/>
        </w:rPr>
        <w:t>محراب با توجه به نقوش و خطوط و آیات قرآنی و رنگ</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های زیبا و ترسیم</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های هندسی و تزئینات حفاری شده و گچبری و كاشی كاری و ... یك "مجموعه" را تشكیل می</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دهد. محراب در واقع گنجینه</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ای اصلی و سراسر هنر و ظرافت به یادگار مانده در قلب خانه</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های خداست. سند گویایی از نهایت استعداد هنر هنرمندان مسلمان، مجموعه</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ای از بسیاری هنرها و خلاقیت</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ها، از گچبری تا خط و كاشی كاری و دیگر رشته</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های هنر تزئینی.(8</w:t>
      </w:r>
      <w:r>
        <w:rPr>
          <w:rFonts w:ascii="Tahoma" w:eastAsia="Times New Roman" w:hAnsi="Tahoma" w:cs="Tahoma"/>
          <w:color w:val="000000"/>
          <w:sz w:val="18"/>
          <w:szCs w:val="18"/>
        </w:rPr>
        <w:t>(</w:t>
      </w:r>
    </w:p>
    <w:p w:rsidR="00CA4851" w:rsidRPr="00CA4851" w:rsidRDefault="00CA4851" w:rsidP="00CA4851">
      <w:pPr>
        <w:spacing w:after="0" w:line="360" w:lineRule="auto"/>
        <w:jc w:val="both"/>
        <w:rPr>
          <w:rFonts w:ascii="Tahoma" w:eastAsia="Times New Roman" w:hAnsi="Tahoma" w:cs="Tahoma"/>
          <w:color w:val="000000"/>
          <w:sz w:val="18"/>
          <w:szCs w:val="18"/>
        </w:rPr>
      </w:pPr>
      <w:r w:rsidRPr="00CA4851">
        <w:rPr>
          <w:rFonts w:ascii="Tahoma" w:eastAsia="Times New Roman" w:hAnsi="Tahoma" w:cs="Tahoma"/>
          <w:color w:val="000000"/>
          <w:sz w:val="18"/>
          <w:szCs w:val="18"/>
          <w:rtl/>
        </w:rPr>
        <w:lastRenderedPageBreak/>
        <w:t>به یقین هنرمندان با ایمان و اخلاص مسلمان، خوب آگاه بوده</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اند كه محراب را چونان دری گشوده شده به بهشت، در پیش چشم نمازگزاران بر پیش چشم نمازگزاران بر پا نمایند و تزئین كنند، تا آن وقت كه تمامی اندیشه</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ها به خالق و همه نگاه</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ها به یك سو روان می</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شود، زیباترین هنر مقابل اقامه كنندگان نماز قرار گیرد</w:t>
      </w:r>
      <w:r w:rsidRPr="00CA4851">
        <w:rPr>
          <w:rFonts w:ascii="Tahoma" w:eastAsia="Times New Roman" w:hAnsi="Tahoma" w:cs="Tahoma"/>
          <w:color w:val="000000"/>
          <w:sz w:val="18"/>
          <w:szCs w:val="18"/>
        </w:rPr>
        <w:t>.</w:t>
      </w:r>
    </w:p>
    <w:p w:rsidR="00CA4851" w:rsidRPr="00CA4851" w:rsidRDefault="00CA4851" w:rsidP="00CA4851">
      <w:pPr>
        <w:spacing w:after="0" w:line="360" w:lineRule="auto"/>
        <w:jc w:val="both"/>
        <w:rPr>
          <w:rFonts w:ascii="Tahoma" w:eastAsia="Times New Roman" w:hAnsi="Tahoma" w:cs="Tahoma"/>
          <w:color w:val="000000"/>
          <w:sz w:val="18"/>
          <w:szCs w:val="18"/>
        </w:rPr>
      </w:pPr>
      <w:r w:rsidRPr="00CA4851">
        <w:rPr>
          <w:rFonts w:ascii="Tahoma" w:eastAsia="Times New Roman" w:hAnsi="Tahoma" w:cs="Tahoma"/>
          <w:color w:val="000000"/>
          <w:sz w:val="18"/>
          <w:szCs w:val="18"/>
          <w:rtl/>
        </w:rPr>
        <w:t>و در یك كلام جمع شدن هنرهای گوناگون در مجموعه</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ای به نام محراب، تجلیگاه ذوق و ابداع هنر مسلمین می</w:t>
      </w:r>
      <w:r w:rsidRPr="00CA4851">
        <w:rPr>
          <w:rFonts w:ascii="Tahoma" w:eastAsia="Times New Roman" w:hAnsi="Tahoma" w:cs="Tahoma"/>
          <w:color w:val="000000"/>
          <w:sz w:val="18"/>
          <w:szCs w:val="18"/>
          <w:cs/>
        </w:rPr>
        <w:t>‎</w:t>
      </w:r>
      <w:r w:rsidRPr="00CA4851">
        <w:rPr>
          <w:rFonts w:ascii="Tahoma" w:eastAsia="Times New Roman" w:hAnsi="Tahoma" w:cs="Tahoma"/>
          <w:color w:val="000000"/>
          <w:sz w:val="18"/>
          <w:szCs w:val="18"/>
          <w:rtl/>
        </w:rPr>
        <w:t>باشد</w:t>
      </w:r>
      <w:r w:rsidRPr="00CA4851">
        <w:rPr>
          <w:rFonts w:ascii="Tahoma" w:eastAsia="Times New Roman" w:hAnsi="Tahoma" w:cs="Tahoma"/>
          <w:color w:val="000000"/>
          <w:sz w:val="18"/>
          <w:szCs w:val="18"/>
        </w:rPr>
        <w:t>.</w:t>
      </w:r>
    </w:p>
    <w:p w:rsidR="00CA4851" w:rsidRPr="00CA4851" w:rsidRDefault="00CA4851" w:rsidP="00CA4851">
      <w:pPr>
        <w:spacing w:after="0" w:line="360" w:lineRule="auto"/>
        <w:jc w:val="both"/>
        <w:rPr>
          <w:rFonts w:ascii="Tahoma" w:eastAsia="Times New Roman" w:hAnsi="Tahoma" w:cs="Tahoma"/>
          <w:color w:val="000000"/>
          <w:sz w:val="18"/>
          <w:szCs w:val="18"/>
        </w:rPr>
      </w:pPr>
      <w:r w:rsidRPr="00CA4851">
        <w:rPr>
          <w:rFonts w:ascii="Tahoma" w:eastAsia="Times New Roman" w:hAnsi="Tahoma" w:cs="Tahoma"/>
          <w:color w:val="000000"/>
          <w:sz w:val="18"/>
          <w:szCs w:val="18"/>
        </w:rPr>
        <w:t> </w:t>
      </w:r>
    </w:p>
    <w:p w:rsidR="00CA4851" w:rsidRPr="00CA4851" w:rsidRDefault="00CA4851" w:rsidP="00CA4851">
      <w:pPr>
        <w:spacing w:after="0" w:line="360" w:lineRule="auto"/>
        <w:jc w:val="both"/>
        <w:rPr>
          <w:rFonts w:ascii="Tahoma" w:eastAsia="Times New Roman" w:hAnsi="Tahoma" w:cs="Tahoma"/>
          <w:color w:val="000000"/>
          <w:sz w:val="18"/>
          <w:szCs w:val="18"/>
        </w:rPr>
      </w:pPr>
      <w:r w:rsidRPr="00CA4851">
        <w:rPr>
          <w:rFonts w:ascii="Tahoma" w:eastAsia="Times New Roman" w:hAnsi="Tahoma" w:cs="Tahoma"/>
          <w:b/>
          <w:bCs/>
          <w:color w:val="000000"/>
          <w:sz w:val="18"/>
          <w:szCs w:val="18"/>
          <w:rtl/>
        </w:rPr>
        <w:t>پی</w:t>
      </w:r>
      <w:r w:rsidRPr="00CA4851">
        <w:rPr>
          <w:rFonts w:ascii="Tahoma" w:eastAsia="Times New Roman" w:hAnsi="Tahoma" w:cs="Tahoma"/>
          <w:b/>
          <w:bCs/>
          <w:color w:val="000000"/>
          <w:sz w:val="18"/>
          <w:szCs w:val="18"/>
          <w:cs/>
        </w:rPr>
        <w:t>‎</w:t>
      </w:r>
      <w:r w:rsidRPr="00CA4851">
        <w:rPr>
          <w:rFonts w:ascii="Tahoma" w:eastAsia="Times New Roman" w:hAnsi="Tahoma" w:cs="Tahoma"/>
          <w:b/>
          <w:bCs/>
          <w:color w:val="000000"/>
          <w:sz w:val="18"/>
          <w:szCs w:val="18"/>
          <w:rtl/>
        </w:rPr>
        <w:t>نوشت</w:t>
      </w:r>
      <w:r w:rsidRPr="00CA4851">
        <w:rPr>
          <w:rFonts w:ascii="Tahoma" w:eastAsia="Times New Roman" w:hAnsi="Tahoma" w:cs="Tahoma"/>
          <w:b/>
          <w:bCs/>
          <w:color w:val="000000"/>
          <w:sz w:val="18"/>
          <w:szCs w:val="18"/>
          <w:cs/>
        </w:rPr>
        <w:t>‎</w:t>
      </w:r>
      <w:r w:rsidRPr="00CA4851">
        <w:rPr>
          <w:rFonts w:ascii="Tahoma" w:eastAsia="Times New Roman" w:hAnsi="Tahoma" w:cs="Tahoma"/>
          <w:b/>
          <w:bCs/>
          <w:color w:val="000000"/>
          <w:sz w:val="18"/>
          <w:szCs w:val="18"/>
          <w:rtl/>
        </w:rPr>
        <w:t>ها</w:t>
      </w:r>
      <w:r w:rsidRPr="00CA4851">
        <w:rPr>
          <w:rFonts w:ascii="Tahoma" w:eastAsia="Times New Roman" w:hAnsi="Tahoma" w:cs="Tahoma"/>
          <w:b/>
          <w:bCs/>
          <w:color w:val="000000"/>
          <w:sz w:val="18"/>
          <w:szCs w:val="18"/>
        </w:rPr>
        <w:t>:</w:t>
      </w:r>
    </w:p>
    <w:p w:rsidR="00CA4851" w:rsidRPr="00CA4851" w:rsidRDefault="00CA4851" w:rsidP="00CA4851">
      <w:pPr>
        <w:spacing w:after="0" w:line="360" w:lineRule="auto"/>
        <w:jc w:val="both"/>
        <w:rPr>
          <w:rFonts w:ascii="Tahoma" w:eastAsia="Times New Roman" w:hAnsi="Tahoma" w:cs="Tahoma"/>
          <w:color w:val="000000"/>
          <w:sz w:val="18"/>
          <w:szCs w:val="18"/>
        </w:rPr>
      </w:pPr>
      <w:r>
        <w:rPr>
          <w:rFonts w:ascii="Tahoma" w:eastAsia="Times New Roman" w:hAnsi="Tahoma" w:cs="Tahoma" w:hint="cs"/>
          <w:color w:val="000000"/>
          <w:sz w:val="18"/>
          <w:szCs w:val="18"/>
          <w:rtl/>
        </w:rPr>
        <w:t xml:space="preserve">1. </w:t>
      </w:r>
      <w:r w:rsidRPr="00CA4851">
        <w:rPr>
          <w:rFonts w:ascii="Tahoma" w:eastAsia="Times New Roman" w:hAnsi="Tahoma" w:cs="Tahoma"/>
          <w:color w:val="000000"/>
          <w:sz w:val="18"/>
          <w:szCs w:val="18"/>
          <w:rtl/>
        </w:rPr>
        <w:t>تفسیر نمونه، ج2، ص 529</w:t>
      </w:r>
      <w:r w:rsidRPr="00CA4851">
        <w:rPr>
          <w:rFonts w:ascii="Tahoma" w:eastAsia="Times New Roman" w:hAnsi="Tahoma" w:cs="Tahoma"/>
          <w:color w:val="000000"/>
          <w:sz w:val="18"/>
          <w:szCs w:val="18"/>
        </w:rPr>
        <w:t>.</w:t>
      </w:r>
    </w:p>
    <w:p w:rsidR="00CA4851" w:rsidRPr="00CA4851" w:rsidRDefault="00CA4851" w:rsidP="00CA4851">
      <w:pPr>
        <w:spacing w:after="0" w:line="360" w:lineRule="auto"/>
        <w:jc w:val="both"/>
        <w:rPr>
          <w:rFonts w:ascii="Tahoma" w:eastAsia="Times New Roman" w:hAnsi="Tahoma" w:cs="Tahoma"/>
          <w:color w:val="000000"/>
          <w:sz w:val="18"/>
          <w:szCs w:val="18"/>
        </w:rPr>
      </w:pPr>
      <w:r>
        <w:rPr>
          <w:rFonts w:ascii="Tahoma" w:eastAsia="Times New Roman" w:hAnsi="Tahoma" w:cs="Tahoma" w:hint="cs"/>
          <w:color w:val="000000"/>
          <w:sz w:val="18"/>
          <w:szCs w:val="18"/>
          <w:rtl/>
        </w:rPr>
        <w:t xml:space="preserve">2. </w:t>
      </w:r>
      <w:r w:rsidRPr="00CA4851">
        <w:rPr>
          <w:rFonts w:ascii="Tahoma" w:eastAsia="Times New Roman" w:hAnsi="Tahoma" w:cs="Tahoma"/>
          <w:color w:val="000000"/>
          <w:sz w:val="18"/>
          <w:szCs w:val="18"/>
          <w:rtl/>
        </w:rPr>
        <w:t>مساجد الكوفه، كامل سلمان الجبوری، ص16</w:t>
      </w:r>
      <w:r w:rsidRPr="00CA4851">
        <w:rPr>
          <w:rFonts w:ascii="Tahoma" w:eastAsia="Times New Roman" w:hAnsi="Tahoma" w:cs="Tahoma"/>
          <w:color w:val="000000"/>
          <w:sz w:val="18"/>
          <w:szCs w:val="18"/>
        </w:rPr>
        <w:t>.</w:t>
      </w:r>
    </w:p>
    <w:p w:rsidR="00CA4851" w:rsidRPr="00CA4851" w:rsidRDefault="00CA4851" w:rsidP="00CA4851">
      <w:pPr>
        <w:spacing w:after="0" w:line="360" w:lineRule="auto"/>
        <w:jc w:val="both"/>
        <w:rPr>
          <w:rFonts w:ascii="Tahoma" w:eastAsia="Times New Roman" w:hAnsi="Tahoma" w:cs="Tahoma"/>
          <w:color w:val="000000"/>
          <w:sz w:val="18"/>
          <w:szCs w:val="18"/>
        </w:rPr>
      </w:pPr>
      <w:r>
        <w:rPr>
          <w:rFonts w:ascii="Tahoma" w:eastAsia="Times New Roman" w:hAnsi="Tahoma" w:cs="Tahoma" w:hint="cs"/>
          <w:color w:val="000000"/>
          <w:sz w:val="18"/>
          <w:szCs w:val="18"/>
          <w:rtl/>
        </w:rPr>
        <w:t xml:space="preserve">3. </w:t>
      </w:r>
      <w:r w:rsidRPr="00CA4851">
        <w:rPr>
          <w:rFonts w:ascii="Tahoma" w:eastAsia="Times New Roman" w:hAnsi="Tahoma" w:cs="Tahoma"/>
          <w:color w:val="000000"/>
          <w:sz w:val="18"/>
          <w:szCs w:val="18"/>
          <w:rtl/>
        </w:rPr>
        <w:t>همان</w:t>
      </w:r>
      <w:r w:rsidRPr="00CA4851">
        <w:rPr>
          <w:rFonts w:ascii="Tahoma" w:eastAsia="Times New Roman" w:hAnsi="Tahoma" w:cs="Tahoma"/>
          <w:color w:val="000000"/>
          <w:sz w:val="18"/>
          <w:szCs w:val="18"/>
        </w:rPr>
        <w:t>.</w:t>
      </w:r>
    </w:p>
    <w:p w:rsidR="00CA4851" w:rsidRPr="00CA4851" w:rsidRDefault="00CA4851" w:rsidP="00CA4851">
      <w:pPr>
        <w:spacing w:after="0" w:line="360" w:lineRule="auto"/>
        <w:jc w:val="both"/>
        <w:rPr>
          <w:rFonts w:ascii="Tahoma" w:eastAsia="Times New Roman" w:hAnsi="Tahoma" w:cs="Tahoma"/>
          <w:color w:val="000000"/>
          <w:sz w:val="18"/>
          <w:szCs w:val="18"/>
        </w:rPr>
      </w:pPr>
      <w:r>
        <w:rPr>
          <w:rFonts w:ascii="Tahoma" w:eastAsia="Times New Roman" w:hAnsi="Tahoma" w:cs="Tahoma" w:hint="cs"/>
          <w:color w:val="000000"/>
          <w:sz w:val="18"/>
          <w:szCs w:val="18"/>
          <w:rtl/>
        </w:rPr>
        <w:t xml:space="preserve">4. </w:t>
      </w:r>
      <w:r w:rsidRPr="00CA4851">
        <w:rPr>
          <w:rFonts w:ascii="Tahoma" w:eastAsia="Times New Roman" w:hAnsi="Tahoma" w:cs="Tahoma"/>
          <w:color w:val="000000"/>
          <w:sz w:val="18"/>
          <w:szCs w:val="18"/>
          <w:rtl/>
        </w:rPr>
        <w:t>تاریخچه و احكام مساجد و مشاهد، حسن مظفری معارف، ص 36</w:t>
      </w:r>
      <w:r w:rsidRPr="00CA4851">
        <w:rPr>
          <w:rFonts w:ascii="Tahoma" w:eastAsia="Times New Roman" w:hAnsi="Tahoma" w:cs="Tahoma"/>
          <w:color w:val="000000"/>
          <w:sz w:val="18"/>
          <w:szCs w:val="18"/>
        </w:rPr>
        <w:t>.</w:t>
      </w:r>
    </w:p>
    <w:p w:rsidR="00CA4851" w:rsidRPr="00CA4851" w:rsidRDefault="00CA4851" w:rsidP="00CA4851">
      <w:pPr>
        <w:spacing w:after="0" w:line="360" w:lineRule="auto"/>
        <w:jc w:val="both"/>
        <w:rPr>
          <w:rFonts w:ascii="Tahoma" w:eastAsia="Times New Roman" w:hAnsi="Tahoma" w:cs="Tahoma"/>
          <w:color w:val="000000"/>
          <w:sz w:val="18"/>
          <w:szCs w:val="18"/>
        </w:rPr>
      </w:pPr>
      <w:r>
        <w:rPr>
          <w:rFonts w:ascii="Tahoma" w:eastAsia="Times New Roman" w:hAnsi="Tahoma" w:cs="Tahoma" w:hint="cs"/>
          <w:color w:val="000000"/>
          <w:sz w:val="18"/>
          <w:szCs w:val="18"/>
          <w:rtl/>
        </w:rPr>
        <w:t xml:space="preserve">5. </w:t>
      </w:r>
      <w:r w:rsidRPr="00CA4851">
        <w:rPr>
          <w:rFonts w:ascii="Tahoma" w:eastAsia="Times New Roman" w:hAnsi="Tahoma" w:cs="Tahoma"/>
          <w:color w:val="000000"/>
          <w:sz w:val="18"/>
          <w:szCs w:val="18"/>
          <w:rtl/>
        </w:rPr>
        <w:t>وسائل الشیعه، ج5، ص460، ح1</w:t>
      </w:r>
      <w:r w:rsidRPr="00CA4851">
        <w:rPr>
          <w:rFonts w:ascii="Tahoma" w:eastAsia="Times New Roman" w:hAnsi="Tahoma" w:cs="Tahoma"/>
          <w:color w:val="000000"/>
          <w:sz w:val="18"/>
          <w:szCs w:val="18"/>
        </w:rPr>
        <w:t>.</w:t>
      </w:r>
    </w:p>
    <w:p w:rsidR="00CA4851" w:rsidRPr="00CA4851" w:rsidRDefault="00CA4851" w:rsidP="00CA4851">
      <w:pPr>
        <w:spacing w:after="0" w:line="360" w:lineRule="auto"/>
        <w:jc w:val="both"/>
        <w:rPr>
          <w:rFonts w:ascii="Tahoma" w:eastAsia="Times New Roman" w:hAnsi="Tahoma" w:cs="Tahoma"/>
          <w:color w:val="000000"/>
          <w:sz w:val="18"/>
          <w:szCs w:val="18"/>
        </w:rPr>
      </w:pPr>
      <w:r>
        <w:rPr>
          <w:rFonts w:ascii="Tahoma" w:eastAsia="Times New Roman" w:hAnsi="Tahoma" w:cs="Tahoma" w:hint="cs"/>
          <w:color w:val="000000"/>
          <w:sz w:val="18"/>
          <w:szCs w:val="18"/>
          <w:rtl/>
        </w:rPr>
        <w:t xml:space="preserve">6. </w:t>
      </w:r>
      <w:r w:rsidRPr="00CA4851">
        <w:rPr>
          <w:rFonts w:ascii="Tahoma" w:eastAsia="Times New Roman" w:hAnsi="Tahoma" w:cs="Tahoma"/>
          <w:color w:val="000000"/>
          <w:sz w:val="18"/>
          <w:szCs w:val="18"/>
          <w:rtl/>
        </w:rPr>
        <w:t>مجمع البحرین: طریحی، ماده "حرب</w:t>
      </w:r>
      <w:r w:rsidRPr="00CA4851">
        <w:rPr>
          <w:rFonts w:ascii="Tahoma" w:eastAsia="Times New Roman" w:hAnsi="Tahoma" w:cs="Tahoma"/>
          <w:color w:val="000000"/>
          <w:sz w:val="18"/>
          <w:szCs w:val="18"/>
        </w:rPr>
        <w:t>".</w:t>
      </w:r>
    </w:p>
    <w:p w:rsidR="00CA4851" w:rsidRPr="00CA4851" w:rsidRDefault="00CA4851" w:rsidP="00CA4851">
      <w:pPr>
        <w:spacing w:after="0" w:line="360" w:lineRule="auto"/>
        <w:jc w:val="both"/>
        <w:rPr>
          <w:rFonts w:ascii="Tahoma" w:eastAsia="Times New Roman" w:hAnsi="Tahoma" w:cs="Tahoma"/>
          <w:color w:val="000000"/>
          <w:sz w:val="18"/>
          <w:szCs w:val="18"/>
        </w:rPr>
      </w:pPr>
      <w:r>
        <w:rPr>
          <w:rFonts w:ascii="Tahoma" w:eastAsia="Times New Roman" w:hAnsi="Tahoma" w:cs="Tahoma" w:hint="cs"/>
          <w:color w:val="000000"/>
          <w:sz w:val="18"/>
          <w:szCs w:val="18"/>
          <w:rtl/>
        </w:rPr>
        <w:t xml:space="preserve">7. </w:t>
      </w:r>
      <w:r w:rsidRPr="00CA4851">
        <w:rPr>
          <w:rFonts w:ascii="Tahoma" w:eastAsia="Times New Roman" w:hAnsi="Tahoma" w:cs="Tahoma"/>
          <w:color w:val="000000"/>
          <w:sz w:val="18"/>
          <w:szCs w:val="18"/>
          <w:rtl/>
        </w:rPr>
        <w:t>اولین دانشگاه و آخرین پیامبر، ج2، ص118</w:t>
      </w:r>
      <w:r w:rsidRPr="00CA4851">
        <w:rPr>
          <w:rFonts w:ascii="Tahoma" w:eastAsia="Times New Roman" w:hAnsi="Tahoma" w:cs="Tahoma"/>
          <w:color w:val="000000"/>
          <w:sz w:val="18"/>
          <w:szCs w:val="18"/>
        </w:rPr>
        <w:t>.</w:t>
      </w:r>
    </w:p>
    <w:p w:rsidR="00CA4851" w:rsidRDefault="00CA4851" w:rsidP="00CA4851">
      <w:pPr>
        <w:spacing w:after="0" w:line="360" w:lineRule="auto"/>
        <w:jc w:val="both"/>
        <w:rPr>
          <w:rFonts w:ascii="Tahoma" w:eastAsia="Times New Roman" w:hAnsi="Tahoma" w:cs="Tahoma" w:hint="cs"/>
          <w:color w:val="000000"/>
          <w:sz w:val="18"/>
          <w:szCs w:val="18"/>
          <w:rtl/>
        </w:rPr>
      </w:pPr>
      <w:r>
        <w:rPr>
          <w:rFonts w:ascii="Tahoma" w:eastAsia="Times New Roman" w:hAnsi="Tahoma" w:cs="Tahoma" w:hint="cs"/>
          <w:color w:val="000000"/>
          <w:sz w:val="18"/>
          <w:szCs w:val="18"/>
          <w:rtl/>
        </w:rPr>
        <w:t xml:space="preserve">8. </w:t>
      </w:r>
      <w:r w:rsidRPr="00CA4851">
        <w:rPr>
          <w:rFonts w:ascii="Tahoma" w:eastAsia="Times New Roman" w:hAnsi="Tahoma" w:cs="Tahoma"/>
          <w:color w:val="000000"/>
          <w:sz w:val="18"/>
          <w:szCs w:val="18"/>
          <w:rtl/>
        </w:rPr>
        <w:t>فصلنامه هنر، وزارت ارشاد، ج3، صص153- 154</w:t>
      </w:r>
      <w:r w:rsidRPr="00CA4851">
        <w:rPr>
          <w:rFonts w:ascii="Tahoma" w:eastAsia="Times New Roman" w:hAnsi="Tahoma" w:cs="Tahoma"/>
          <w:color w:val="000000"/>
          <w:sz w:val="18"/>
          <w:szCs w:val="18"/>
        </w:rPr>
        <w:t>.</w:t>
      </w:r>
    </w:p>
    <w:p w:rsidR="00CA4851" w:rsidRPr="00CA4851" w:rsidRDefault="00CA4851" w:rsidP="00CA4851">
      <w:pPr>
        <w:spacing w:after="0" w:line="360" w:lineRule="auto"/>
        <w:jc w:val="both"/>
        <w:rPr>
          <w:rFonts w:ascii="Tahoma" w:eastAsia="Times New Roman" w:hAnsi="Tahoma" w:cs="Tahoma" w:hint="cs"/>
          <w:color w:val="000000"/>
          <w:sz w:val="18"/>
          <w:szCs w:val="18"/>
          <w:rtl/>
        </w:rPr>
      </w:pPr>
    </w:p>
    <w:p w:rsidR="00CA4851" w:rsidRPr="00CA4851" w:rsidRDefault="00CA4851" w:rsidP="00CA4851">
      <w:pPr>
        <w:spacing w:after="0" w:line="360" w:lineRule="auto"/>
        <w:jc w:val="both"/>
        <w:rPr>
          <w:rFonts w:ascii="Tahoma" w:eastAsia="Times New Roman" w:hAnsi="Tahoma" w:cs="Tahoma"/>
          <w:color w:val="000000"/>
          <w:sz w:val="18"/>
          <w:szCs w:val="18"/>
        </w:rPr>
      </w:pPr>
      <w:r w:rsidRPr="00CA4851">
        <w:rPr>
          <w:rFonts w:ascii="Tahoma" w:eastAsia="Times New Roman" w:hAnsi="Tahoma" w:cs="Tahoma"/>
          <w:b/>
          <w:bCs/>
          <w:color w:val="000000"/>
          <w:sz w:val="18"/>
          <w:szCs w:val="18"/>
        </w:rPr>
        <w:t xml:space="preserve">                                                                                                                                             </w:t>
      </w:r>
      <w:r w:rsidRPr="00CA4851">
        <w:rPr>
          <w:rFonts w:ascii="Tahoma" w:eastAsia="Times New Roman" w:hAnsi="Tahoma" w:cs="Tahoma"/>
          <w:b/>
          <w:bCs/>
          <w:color w:val="000000"/>
          <w:sz w:val="18"/>
          <w:szCs w:val="18"/>
          <w:rtl/>
        </w:rPr>
        <w:t>سایت تبیان</w:t>
      </w:r>
    </w:p>
    <w:p w:rsidR="00CA4851" w:rsidRPr="00CA4851" w:rsidRDefault="00CA4851" w:rsidP="00CA4851">
      <w:pPr>
        <w:spacing w:after="0" w:line="360" w:lineRule="auto"/>
        <w:jc w:val="both"/>
        <w:rPr>
          <w:rFonts w:ascii="Tahoma" w:eastAsia="Times New Roman" w:hAnsi="Tahoma" w:cs="Tahoma"/>
          <w:color w:val="000000"/>
          <w:sz w:val="18"/>
          <w:szCs w:val="18"/>
        </w:rPr>
      </w:pPr>
      <w:r w:rsidRPr="00CA4851">
        <w:rPr>
          <w:rFonts w:ascii="Tahoma" w:eastAsia="Times New Roman" w:hAnsi="Tahoma" w:cs="Tahoma"/>
          <w:b/>
          <w:bCs/>
          <w:color w:val="000000"/>
          <w:sz w:val="18"/>
          <w:szCs w:val="18"/>
        </w:rPr>
        <w:t>                                                                                                                                            </w:t>
      </w:r>
      <w:r w:rsidRPr="00CA4851">
        <w:rPr>
          <w:rFonts w:ascii="Tahoma" w:eastAsia="Times New Roman" w:hAnsi="Tahoma" w:cs="Tahoma"/>
          <w:b/>
          <w:bCs/>
          <w:color w:val="000000"/>
          <w:sz w:val="18"/>
          <w:szCs w:val="18"/>
          <w:rtl/>
        </w:rPr>
        <w:t>مهری هدهدی</w:t>
      </w:r>
    </w:p>
    <w:p w:rsidR="00CF5D22" w:rsidRPr="00CA4851" w:rsidRDefault="00CF5D22" w:rsidP="00CA4851">
      <w:pPr>
        <w:spacing w:line="360" w:lineRule="auto"/>
        <w:rPr>
          <w:rFonts w:hint="cs"/>
          <w:sz w:val="24"/>
          <w:szCs w:val="24"/>
        </w:rPr>
      </w:pPr>
    </w:p>
    <w:sectPr w:rsidR="00CF5D22" w:rsidRPr="00CA4851"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851"/>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E3C3E"/>
    <w:rsid w:val="005275CD"/>
    <w:rsid w:val="0055390D"/>
    <w:rsid w:val="00564743"/>
    <w:rsid w:val="00610995"/>
    <w:rsid w:val="00617026"/>
    <w:rsid w:val="00622DD2"/>
    <w:rsid w:val="00653899"/>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F18A9"/>
    <w:rsid w:val="00C0219C"/>
    <w:rsid w:val="00C53803"/>
    <w:rsid w:val="00C70083"/>
    <w:rsid w:val="00C9223E"/>
    <w:rsid w:val="00CA4851"/>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CA485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A485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485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A485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A485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4851"/>
    <w:rPr>
      <w:b/>
      <w:bCs/>
    </w:rPr>
  </w:style>
  <w:style w:type="character" w:customStyle="1" w:styleId="apple-converted-space">
    <w:name w:val="apple-converted-space"/>
    <w:basedOn w:val="DefaultParagraphFont"/>
    <w:rsid w:val="00CA4851"/>
  </w:style>
  <w:style w:type="paragraph" w:styleId="BalloonText">
    <w:name w:val="Balloon Text"/>
    <w:basedOn w:val="Normal"/>
    <w:link w:val="BalloonTextChar"/>
    <w:uiPriority w:val="99"/>
    <w:semiHidden/>
    <w:unhideWhenUsed/>
    <w:rsid w:val="00CA4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8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CA485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A485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485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A485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A485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4851"/>
    <w:rPr>
      <w:b/>
      <w:bCs/>
    </w:rPr>
  </w:style>
  <w:style w:type="character" w:customStyle="1" w:styleId="apple-converted-space">
    <w:name w:val="apple-converted-space"/>
    <w:basedOn w:val="DefaultParagraphFont"/>
    <w:rsid w:val="00CA4851"/>
  </w:style>
  <w:style w:type="paragraph" w:styleId="BalloonText">
    <w:name w:val="Balloon Text"/>
    <w:basedOn w:val="Normal"/>
    <w:link w:val="BalloonTextChar"/>
    <w:uiPriority w:val="99"/>
    <w:semiHidden/>
    <w:unhideWhenUsed/>
    <w:rsid w:val="00CA4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8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98944">
      <w:bodyDiv w:val="1"/>
      <w:marLeft w:val="0"/>
      <w:marRight w:val="0"/>
      <w:marTop w:val="0"/>
      <w:marBottom w:val="0"/>
      <w:divBdr>
        <w:top w:val="none" w:sz="0" w:space="0" w:color="auto"/>
        <w:left w:val="none" w:sz="0" w:space="0" w:color="auto"/>
        <w:bottom w:val="none" w:sz="0" w:space="0" w:color="auto"/>
        <w:right w:val="none" w:sz="0" w:space="0" w:color="auto"/>
      </w:divBdr>
      <w:divsChild>
        <w:div w:id="1662001409">
          <w:marLeft w:val="0"/>
          <w:marRight w:val="0"/>
          <w:marTop w:val="150"/>
          <w:marBottom w:val="150"/>
          <w:divBdr>
            <w:top w:val="none" w:sz="0" w:space="0" w:color="auto"/>
            <w:left w:val="none" w:sz="0" w:space="0" w:color="auto"/>
            <w:bottom w:val="none" w:sz="0" w:space="0" w:color="auto"/>
            <w:right w:val="none" w:sz="0" w:space="0" w:color="auto"/>
          </w:divBdr>
        </w:div>
        <w:div w:id="1871988527">
          <w:marLeft w:val="0"/>
          <w:marRight w:val="0"/>
          <w:marTop w:val="150"/>
          <w:marBottom w:val="150"/>
          <w:divBdr>
            <w:top w:val="none" w:sz="0" w:space="0" w:color="auto"/>
            <w:left w:val="none" w:sz="0" w:space="0" w:color="auto"/>
            <w:bottom w:val="none" w:sz="0" w:space="0" w:color="auto"/>
            <w:right w:val="none" w:sz="0" w:space="0" w:color="auto"/>
          </w:divBdr>
          <w:divsChild>
            <w:div w:id="991835933">
              <w:marLeft w:val="0"/>
              <w:marRight w:val="0"/>
              <w:marTop w:val="225"/>
              <w:marBottom w:val="0"/>
              <w:divBdr>
                <w:top w:val="double" w:sz="6" w:space="4" w:color="99CCFE"/>
                <w:left w:val="double" w:sz="6" w:space="7" w:color="99CCFE"/>
                <w:bottom w:val="double" w:sz="6" w:space="0" w:color="99CCFE"/>
                <w:right w:val="double" w:sz="6" w:space="7" w:color="99CCFE"/>
              </w:divBdr>
            </w:div>
          </w:divsChild>
        </w:div>
        <w:div w:id="1442532000">
          <w:marLeft w:val="0"/>
          <w:marRight w:val="0"/>
          <w:marTop w:val="150"/>
          <w:marBottom w:val="150"/>
          <w:divBdr>
            <w:top w:val="none" w:sz="0" w:space="0" w:color="auto"/>
            <w:left w:val="none" w:sz="0" w:space="0" w:color="auto"/>
            <w:bottom w:val="none" w:sz="0" w:space="0" w:color="auto"/>
            <w:right w:val="none" w:sz="0" w:space="0" w:color="auto"/>
          </w:divBdr>
          <w:divsChild>
            <w:div w:id="1742750647">
              <w:marLeft w:val="0"/>
              <w:marRight w:val="0"/>
              <w:marTop w:val="225"/>
              <w:marBottom w:val="0"/>
              <w:divBdr>
                <w:top w:val="double" w:sz="6" w:space="4" w:color="99CCFE"/>
                <w:left w:val="double" w:sz="6" w:space="7" w:color="99CCFE"/>
                <w:bottom w:val="double" w:sz="6" w:space="0" w:color="99CCFE"/>
                <w:right w:val="double" w:sz="6" w:space="7" w:color="99CCFE"/>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1109</Words>
  <Characters>6324</Characters>
  <Application>Microsoft Office Word</Application>
  <DocSecurity>0</DocSecurity>
  <Lines>52</Lines>
  <Paragraphs>14</Paragraphs>
  <ScaleCrop>false</ScaleCrop>
  <Company/>
  <LinksUpToDate>false</LinksUpToDate>
  <CharactersWithSpaces>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2015-08-11T19:40:00Z</dcterms:created>
  <dcterms:modified xsi:type="dcterms:W3CDTF">2015-08-11T19:49:00Z</dcterms:modified>
</cp:coreProperties>
</file>