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jc w:val="center"/>
        <w:tblCellSpacing w:w="0" w:type="dxa"/>
        <w:tblCellMar>
          <w:left w:w="0" w:type="dxa"/>
          <w:right w:w="0" w:type="dxa"/>
        </w:tblCellMar>
        <w:tblLook w:val="04A0" w:firstRow="1" w:lastRow="0" w:firstColumn="1" w:lastColumn="0" w:noHBand="0" w:noVBand="1"/>
      </w:tblPr>
      <w:tblGrid>
        <w:gridCol w:w="9026"/>
      </w:tblGrid>
      <w:tr w:rsidR="00B41955" w:rsidRPr="00B41955" w:rsidTr="00B41955">
        <w:trPr>
          <w:tblCellSpacing w:w="0" w:type="dxa"/>
          <w:jc w:val="center"/>
        </w:trPr>
        <w:tc>
          <w:tcPr>
            <w:tcW w:w="5000" w:type="pct"/>
            <w:tcBorders>
              <w:top w:val="nil"/>
              <w:left w:val="nil"/>
              <w:bottom w:val="nil"/>
              <w:right w:val="nil"/>
            </w:tcBorders>
            <w:vAlign w:val="center"/>
            <w:hideMark/>
          </w:tcPr>
          <w:tbl>
            <w:tblPr>
              <w:bidiVisual/>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9026"/>
            </w:tblGrid>
            <w:tr w:rsidR="00B41955" w:rsidRPr="00B41955">
              <w:trPr>
                <w:tblCellSpacing w:w="7" w:type="dxa"/>
                <w:jc w:val="center"/>
              </w:trPr>
              <w:tc>
                <w:tcPr>
                  <w:tcW w:w="5000" w:type="pct"/>
                  <w:tcBorders>
                    <w:top w:val="nil"/>
                    <w:left w:val="nil"/>
                    <w:bottom w:val="nil"/>
                    <w:right w:val="nil"/>
                  </w:tcBorders>
                  <w:vAlign w:val="center"/>
                  <w:hideMark/>
                </w:tcPr>
                <w:p w:rsidR="00B41955" w:rsidRPr="00B41955" w:rsidRDefault="00B41955" w:rsidP="00B41955">
                  <w:pPr>
                    <w:spacing w:after="0" w:line="360" w:lineRule="auto"/>
                    <w:jc w:val="center"/>
                    <w:outlineLvl w:val="0"/>
                    <w:rPr>
                      <w:rFonts w:ascii="Tahoma" w:eastAsia="Times New Roman" w:hAnsi="Tahoma" w:cs="Tahoma"/>
                      <w:b/>
                      <w:bCs/>
                      <w:color w:val="F98A3C"/>
                      <w:kern w:val="36"/>
                      <w:sz w:val="20"/>
                      <w:szCs w:val="20"/>
                      <w:rtl/>
                    </w:rPr>
                  </w:pPr>
                  <w:r w:rsidRPr="00B41955">
                    <w:rPr>
                      <w:rFonts w:ascii="Tahoma" w:eastAsia="Times New Roman" w:hAnsi="Tahoma" w:cs="Tahoma"/>
                      <w:b/>
                      <w:bCs/>
                      <w:color w:val="F98A3C"/>
                      <w:kern w:val="36"/>
                      <w:sz w:val="20"/>
                      <w:szCs w:val="20"/>
                      <w:rtl/>
                    </w:rPr>
                    <w:t>مساجد تاریخی ایران</w:t>
                  </w:r>
                </w:p>
                <w:p w:rsidR="00B41955" w:rsidRDefault="00B41955" w:rsidP="00B41955">
                  <w:pPr>
                    <w:spacing w:after="0" w:line="360" w:lineRule="auto"/>
                    <w:jc w:val="both"/>
                    <w:rPr>
                      <w:rFonts w:ascii="Tahoma" w:eastAsia="Times New Roman" w:hAnsi="Tahoma" w:cs="Tahoma" w:hint="cs"/>
                      <w:color w:val="000000"/>
                      <w:sz w:val="20"/>
                      <w:szCs w:val="20"/>
                      <w:rtl/>
                    </w:rPr>
                  </w:pPr>
                </w:p>
                <w:p w:rsid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مسجد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محراب اگر چه در آموزه های دینی دارای جایگاهی منحصراً معنوی نبوده (به ویژه محراب که اسم مکان از ریشه حرب است) و بیشتر به عنوان پایگاهی برای پاسخگویی به غالب نیازهای مسلمانان برآمده بود، به اندک زمانی با روحی که از لطافت ایمان و جذبه حضور درآمیخته بود</w:t>
                  </w:r>
                  <w:r>
                    <w:rPr>
                      <w:rFonts w:ascii="Tahoma" w:eastAsia="Times New Roman" w:hAnsi="Tahoma" w:cs="Tahoma"/>
                      <w:color w:val="000000"/>
                      <w:sz w:val="20"/>
                      <w:szCs w:val="20"/>
                      <w:rtl/>
                    </w:rPr>
                    <w:t xml:space="preserve"> به زیباترین بنای اسلامی بدل شد</w:t>
                  </w:r>
                  <w:r w:rsidRPr="00B41955">
                    <w:rPr>
                      <w:rFonts w:ascii="Tahoma" w:eastAsia="Times New Roman" w:hAnsi="Tahoma" w:cs="Tahoma"/>
                      <w:color w:val="000000"/>
                      <w:sz w:val="20"/>
                      <w:szCs w:val="20"/>
                      <w:rtl/>
                    </w:rPr>
                    <w:t>. به گونه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ایی که شکل و ساخت مساجد در کشورهای اسلامی زیر بنای هنر و معماری اسلامی را تشکیل داد.  معماری زیبا، با کاشی کاری های هوش ربا</w:t>
                  </w:r>
                  <w:r>
                    <w:rPr>
                      <w:rFonts w:ascii="Tahoma" w:eastAsia="Times New Roman" w:hAnsi="Tahoma" w:cs="Tahoma"/>
                      <w:color w:val="000000"/>
                      <w:sz w:val="20"/>
                      <w:szCs w:val="20"/>
                      <w:rtl/>
                    </w:rPr>
                    <w:t>، کتیبه ها، گچبری ها</w:t>
                  </w:r>
                  <w:r w:rsidRPr="00B41955">
                    <w:rPr>
                      <w:rFonts w:ascii="Tahoma" w:eastAsia="Times New Roman" w:hAnsi="Tahoma" w:cs="Tahoma"/>
                      <w:color w:val="000000"/>
                      <w:sz w:val="20"/>
                      <w:szCs w:val="20"/>
                      <w:rtl/>
                    </w:rPr>
                    <w:t>، معرق ها و دیگر عناصر معماری در هم آمیخت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معماری اسلامی را پدید</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آورد که هم اکنون مایه فخر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مباهات ملل اسلامی و یکی از جاذبه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گردشگری این کشورهاست.  نمونه هایی از این مساجد، مسجد شیخ لطف الله در ا</w:t>
                  </w:r>
                  <w:r>
                    <w:rPr>
                      <w:rFonts w:ascii="Tahoma" w:eastAsia="Times New Roman" w:hAnsi="Tahoma" w:cs="Tahoma"/>
                      <w:color w:val="000000"/>
                      <w:sz w:val="20"/>
                      <w:szCs w:val="20"/>
                      <w:rtl/>
                    </w:rPr>
                    <w:t>صفهان و تاج محل در آگره هند است</w:t>
                  </w:r>
                  <w:r w:rsidRPr="00B41955">
                    <w:rPr>
                      <w:rFonts w:ascii="Tahoma" w:eastAsia="Times New Roman" w:hAnsi="Tahoma" w:cs="Tahoma"/>
                      <w:color w:val="000000"/>
                      <w:sz w:val="20"/>
                      <w:szCs w:val="20"/>
                      <w:rtl/>
                    </w:rPr>
                    <w:t>.</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در این گفتار سعی داریم مسجد یا مساجدی را از دوره خلفای عباسی تا قاجار معرفی کرده و به پاره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ای ویژگی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معماری</w:t>
                  </w:r>
                  <w:r>
                    <w:rPr>
                      <w:rFonts w:ascii="Tahoma" w:eastAsia="Times New Roman" w:hAnsi="Tahoma" w:cs="Tahoma"/>
                      <w:color w:val="000000"/>
                      <w:sz w:val="20"/>
                      <w:szCs w:val="20"/>
                      <w:rtl/>
                    </w:rPr>
                    <w:t xml:space="preserve"> هرکدام از این بناها اشاره کنیم</w:t>
                  </w:r>
                  <w:r w:rsidRPr="00B41955">
                    <w:rPr>
                      <w:rFonts w:ascii="Tahoma" w:eastAsia="Times New Roman" w:hAnsi="Tahoma" w:cs="Tahoma"/>
                      <w:color w:val="000000"/>
                      <w:sz w:val="20"/>
                      <w:szCs w:val="20"/>
                      <w:rtl/>
                    </w:rPr>
                    <w:t>.</w:t>
                  </w:r>
                </w:p>
                <w:p w:rsidR="00B41955" w:rsidRPr="00B41955" w:rsidRDefault="00B41955" w:rsidP="00B41955">
                  <w:pPr>
                    <w:spacing w:after="0" w:line="360" w:lineRule="auto"/>
                    <w:jc w:val="both"/>
                    <w:rPr>
                      <w:rFonts w:ascii="Tahoma" w:eastAsia="Times New Roman" w:hAnsi="Tahoma" w:cs="Tahoma"/>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دوره عباسی:</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 xml:space="preserve">در اوایل این دوره مساجد با طرح صحن روباز و ایوان های ستون دار ساخته می شدند که نمونه ای از معماری دوره </w:t>
                  </w:r>
                  <w:r>
                    <w:rPr>
                      <w:rFonts w:ascii="Tahoma" w:eastAsia="Times New Roman" w:hAnsi="Tahoma" w:cs="Tahoma"/>
                      <w:color w:val="000000"/>
                      <w:sz w:val="20"/>
                      <w:szCs w:val="20"/>
                      <w:rtl/>
                    </w:rPr>
                    <w:t>اموی و به طور کل اعراب بوده است</w:t>
                  </w:r>
                  <w:r w:rsidRPr="00B41955">
                    <w:rPr>
                      <w:rFonts w:ascii="Tahoma" w:eastAsia="Times New Roman" w:hAnsi="Tahoma" w:cs="Tahoma"/>
                      <w:color w:val="000000"/>
                      <w:sz w:val="20"/>
                      <w:szCs w:val="20"/>
                      <w:rtl/>
                    </w:rPr>
                    <w:t>. در بناها بیش</w:t>
                  </w:r>
                  <w:r>
                    <w:rPr>
                      <w:rFonts w:ascii="Tahoma" w:eastAsia="Times New Roman" w:hAnsi="Tahoma" w:cs="Tahoma"/>
                      <w:color w:val="000000"/>
                      <w:sz w:val="20"/>
                      <w:szCs w:val="20"/>
                      <w:rtl/>
                    </w:rPr>
                    <w:t>تر از خشت استفاده شده و ستون</w:t>
                  </w:r>
                  <w:r>
                    <w:rPr>
                      <w:rFonts w:ascii="Tahoma" w:eastAsia="Times New Roman" w:hAnsi="Tahoma" w:cs="Tahoma" w:hint="cs"/>
                      <w:color w:val="000000"/>
                      <w:sz w:val="20"/>
                      <w:szCs w:val="20"/>
                      <w:rtl/>
                    </w:rPr>
                    <w:t>‌</w:t>
                  </w:r>
                  <w:r>
                    <w:rPr>
                      <w:rFonts w:ascii="Tahoma" w:eastAsia="Times New Roman" w:hAnsi="Tahoma" w:cs="Tahoma"/>
                      <w:color w:val="000000"/>
                      <w:sz w:val="20"/>
                      <w:szCs w:val="20"/>
                      <w:rtl/>
                    </w:rPr>
                    <w:t>ها</w:t>
                  </w:r>
                  <w:r w:rsidRPr="00B41955">
                    <w:rPr>
                      <w:rFonts w:ascii="Tahoma" w:eastAsia="Times New Roman" w:hAnsi="Tahoma" w:cs="Tahoma"/>
                      <w:color w:val="000000"/>
                      <w:sz w:val="20"/>
                      <w:szCs w:val="20"/>
                      <w:rtl/>
                    </w:rPr>
                    <w:t xml:space="preserve"> یک پارچه بودند. رفته رفته تغییراتی اساسی در بنای ساختمان ایجاد و به جای خشت از آجر استفاده شد و دیگر ستون</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یک</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پارچه به کار نرفت. از</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ویژگی بسیار مهم مساجد در این دوره آن است که سقف مساجد کاملا مسطح و مناره در خارج و یا در جوار مسجد ساخته می</w:t>
                  </w:r>
                  <w:r>
                    <w:rPr>
                      <w:rFonts w:ascii="Tahoma" w:eastAsia="Times New Roman" w:hAnsi="Tahoma" w:cs="Tahoma" w:hint="cs"/>
                      <w:color w:val="000000"/>
                      <w:sz w:val="20"/>
                      <w:szCs w:val="20"/>
                      <w:rtl/>
                    </w:rPr>
                    <w:t>‌</w:t>
                  </w:r>
                  <w:r>
                    <w:rPr>
                      <w:rFonts w:ascii="Tahoma" w:eastAsia="Times New Roman" w:hAnsi="Tahoma" w:cs="Tahoma"/>
                      <w:color w:val="000000"/>
                      <w:sz w:val="20"/>
                      <w:szCs w:val="20"/>
                      <w:rtl/>
                    </w:rPr>
                    <w:t>شد</w:t>
                  </w:r>
                  <w:r w:rsidRPr="00B41955">
                    <w:rPr>
                      <w:rFonts w:ascii="Tahoma" w:eastAsia="Times New Roman" w:hAnsi="Tahoma" w:cs="Tahoma"/>
                      <w:color w:val="000000"/>
                      <w:sz w:val="20"/>
                      <w:szCs w:val="20"/>
                      <w:rtl/>
                    </w:rPr>
                    <w:t xml:space="preserve"> و برای تزیین دیوارها از کتیبه</w:t>
                  </w:r>
                  <w:r>
                    <w:rPr>
                      <w:rFonts w:ascii="Tahoma" w:eastAsia="Times New Roman" w:hAnsi="Tahoma" w:cs="Tahoma" w:hint="cs"/>
                      <w:color w:val="000000"/>
                      <w:sz w:val="20"/>
                      <w:szCs w:val="20"/>
                      <w:rtl/>
                    </w:rPr>
                    <w:t>‌</w:t>
                  </w:r>
                  <w:r>
                    <w:rPr>
                      <w:rFonts w:ascii="Tahoma" w:eastAsia="Times New Roman" w:hAnsi="Tahoma" w:cs="Tahoma"/>
                      <w:color w:val="000000"/>
                      <w:sz w:val="20"/>
                      <w:szCs w:val="20"/>
                      <w:rtl/>
                    </w:rPr>
                    <w:t>هایی به خط کوفی بهره گرفته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شد. نمونه برجا مانده از این دوره</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تاری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خانه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 دامغان که در قرن دوم هجری ساخته شده و قدیمی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ترین مسجد ایران است. جلوه این ساختمان با شکوه در سادگی و بی پیرایگی آن متجلی است. صحن این مسجد  تقر</w:t>
                  </w:r>
                  <w:r>
                    <w:rPr>
                      <w:rFonts w:ascii="Tahoma" w:eastAsia="Times New Roman" w:hAnsi="Tahoma" w:cs="Tahoma"/>
                      <w:color w:val="000000"/>
                      <w:sz w:val="20"/>
                      <w:szCs w:val="20"/>
                      <w:rtl/>
                    </w:rPr>
                    <w:t>یباً مربع است که با ردیف طاق ها</w:t>
                  </w:r>
                  <w:r w:rsidRPr="00B41955">
                    <w:rPr>
                      <w:rFonts w:ascii="Tahoma" w:eastAsia="Times New Roman" w:hAnsi="Tahoma" w:cs="Tahoma"/>
                      <w:color w:val="000000"/>
                      <w:sz w:val="20"/>
                      <w:szCs w:val="20"/>
                      <w:rtl/>
                    </w:rPr>
                    <w:t>، سه دالان را در امتداد قبله ایجاد می کند. طاق های بیضی شکل این مسجد به وسیله دیوارهای آجری ض</w:t>
                  </w:r>
                  <w:r>
                    <w:rPr>
                      <w:rFonts w:ascii="Tahoma" w:eastAsia="Times New Roman" w:hAnsi="Tahoma" w:cs="Tahoma"/>
                      <w:color w:val="000000"/>
                      <w:sz w:val="20"/>
                      <w:szCs w:val="20"/>
                      <w:rtl/>
                    </w:rPr>
                    <w:t>خیم استوانه ای برپا ایستاده است. مسجد تاری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خانه بیانگر ترکیبی از تکنیک </w:t>
                  </w:r>
                  <w:r>
                    <w:rPr>
                      <w:rFonts w:ascii="Tahoma" w:eastAsia="Times New Roman" w:hAnsi="Tahoma" w:cs="Tahoma"/>
                      <w:color w:val="000000"/>
                      <w:sz w:val="20"/>
                      <w:szCs w:val="20"/>
                      <w:rtl/>
                    </w:rPr>
                    <w:t>های اصیل ایرانی و نقشه عربی است</w:t>
                  </w:r>
                  <w:r w:rsidRPr="00B41955">
                    <w:rPr>
                      <w:rFonts w:ascii="Tahoma" w:eastAsia="Times New Roman" w:hAnsi="Tahoma" w:cs="Tahoma"/>
                      <w:color w:val="000000"/>
                      <w:sz w:val="20"/>
                      <w:szCs w:val="20"/>
                      <w:rtl/>
                    </w:rPr>
                    <w:t>.</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مناره موجود، مدور و</w:t>
                  </w:r>
                  <w:r>
                    <w:rPr>
                      <w:rFonts w:ascii="Tahoma" w:eastAsia="Times New Roman" w:hAnsi="Tahoma" w:cs="Tahoma"/>
                      <w:color w:val="000000"/>
                      <w:sz w:val="20"/>
                      <w:szCs w:val="20"/>
                      <w:rtl/>
                    </w:rPr>
                    <w:t xml:space="preserve"> در قرن پنجم هجری ساخته شده است</w:t>
                  </w:r>
                  <w:r w:rsidRPr="00B41955">
                    <w:rPr>
                      <w:rFonts w:ascii="Tahoma" w:eastAsia="Times New Roman" w:hAnsi="Tahoma" w:cs="Tahoma"/>
                      <w:color w:val="000000"/>
                      <w:sz w:val="20"/>
                      <w:szCs w:val="20"/>
                      <w:rtl/>
                    </w:rPr>
                    <w:t xml:space="preserve">، ولی  بقایای یک مناره مربعی شکل که احتمالاً به هنگام بنای کل مسجد ساخته شده، برجای مانده است. </w:t>
                  </w:r>
                </w:p>
                <w:tbl>
                  <w:tblPr>
                    <w:bidiVisual/>
                    <w:tblW w:w="4500" w:type="pct"/>
                    <w:jc w:val="center"/>
                    <w:tblCellSpacing w:w="0" w:type="dxa"/>
                    <w:tblCellMar>
                      <w:left w:w="0" w:type="dxa"/>
                      <w:right w:w="0" w:type="dxa"/>
                    </w:tblCellMar>
                    <w:tblLook w:val="04A0" w:firstRow="1" w:lastRow="0" w:firstColumn="1" w:lastColumn="0" w:noHBand="0" w:noVBand="1"/>
                  </w:tblPr>
                  <w:tblGrid>
                    <w:gridCol w:w="4035"/>
                    <w:gridCol w:w="4036"/>
                  </w:tblGrid>
                  <w:tr w:rsidR="00B41955" w:rsidRPr="00B41955">
                    <w:trPr>
                      <w:tblCellSpacing w:w="0" w:type="dxa"/>
                      <w:jc w:val="center"/>
                    </w:trPr>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6BAE99B5" wp14:editId="244BB7A8">
                              <wp:extent cx="2273935" cy="1542415"/>
                              <wp:effectExtent l="0" t="0" r="0" b="635"/>
                              <wp:docPr id="31" name="Picture 31" descr="http://img1.tebyan.net/big/1383/05/4865170616222357252231911192199919713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tebyan.net/big/1383/05/486517061622235725223191119219991971302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935" cy="1542415"/>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07D16819" wp14:editId="0793462D">
                              <wp:extent cx="2273935" cy="1542415"/>
                              <wp:effectExtent l="0" t="0" r="0" b="635"/>
                              <wp:docPr id="30" name="Picture 30" descr="http://img1.tebyan.net/big/1383/05/13918883184332321984376144991261956313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tebyan.net/big/1383/05/139188831843323219843761449912619563132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3935" cy="1542415"/>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color w:val="993300"/>
                      <w:sz w:val="20"/>
                      <w:szCs w:val="20"/>
                      <w:rtl/>
                    </w:rPr>
                  </w:pPr>
                  <w:r w:rsidRPr="00B41955">
                    <w:rPr>
                      <w:rFonts w:ascii="Tahoma" w:eastAsia="Times New Roman" w:hAnsi="Tahoma" w:cs="Tahoma"/>
                      <w:color w:val="993300"/>
                      <w:sz w:val="20"/>
                      <w:szCs w:val="20"/>
                      <w:rtl/>
                    </w:rPr>
                    <w:t>دوره آل بویه :</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ویژگی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های معماری این دوره شبیه معماری ساسانی (پیش از اسلام) بوده و </w:t>
                  </w:r>
                  <w:r>
                    <w:rPr>
                      <w:rFonts w:ascii="Tahoma" w:eastAsia="Times New Roman" w:hAnsi="Tahoma" w:cs="Tahoma"/>
                      <w:color w:val="000000"/>
                      <w:sz w:val="20"/>
                      <w:szCs w:val="20"/>
                      <w:rtl/>
                    </w:rPr>
                    <w:t>ابنیه مذهبی این دوره چهارایوانی</w:t>
                  </w:r>
                  <w:r w:rsidRPr="00B41955">
                    <w:rPr>
                      <w:rFonts w:ascii="Tahoma" w:eastAsia="Times New Roman" w:hAnsi="Tahoma" w:cs="Tahoma"/>
                      <w:color w:val="000000"/>
                      <w:sz w:val="20"/>
                      <w:szCs w:val="20"/>
                      <w:rtl/>
                    </w:rPr>
                    <w:t xml:space="preserve">، دارای ستون های عظیم و ایوان های بلند طاقدار است. تزیین اصلی بنا در این دوره گچبری است </w:t>
                  </w:r>
                  <w:r w:rsidRPr="00B41955">
                    <w:rPr>
                      <w:rFonts w:ascii="Tahoma" w:eastAsia="Times New Roman" w:hAnsi="Tahoma" w:cs="Tahoma"/>
                      <w:color w:val="000000"/>
                      <w:sz w:val="20"/>
                      <w:szCs w:val="20"/>
                      <w:rtl/>
                    </w:rPr>
                    <w:lastRenderedPageBreak/>
                    <w:t>که دارای</w:t>
                  </w:r>
                  <w:r>
                    <w:rPr>
                      <w:rFonts w:ascii="Tahoma" w:eastAsia="Times New Roman" w:hAnsi="Tahoma" w:cs="Tahoma"/>
                      <w:color w:val="000000"/>
                      <w:sz w:val="20"/>
                      <w:szCs w:val="20"/>
                      <w:rtl/>
                    </w:rPr>
                    <w:t xml:space="preserve"> رنگهای متنوع بوده و طرح های آن</w:t>
                  </w:r>
                  <w:r w:rsidRPr="00B41955">
                    <w:rPr>
                      <w:rFonts w:ascii="Tahoma" w:eastAsia="Times New Roman" w:hAnsi="Tahoma" w:cs="Tahoma"/>
                      <w:color w:val="000000"/>
                      <w:sz w:val="20"/>
                      <w:szCs w:val="20"/>
                      <w:rtl/>
                    </w:rPr>
                    <w:t>، سنت های قدیمی ایران در دوره ساسانی را یادآوری می کند. از مساجد این دوره می توان به</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جمعه نایین اشاره کرد. این مسجد که هنوز مورد استفاده است قدیمی ترین مناره به یادگار مانده در ایران را داراست. نقشه آن نقشه یک مسجد ساده ستون دار است که از قدیم تا کنون دچار تغییرات زیادی شده ا</w:t>
                  </w:r>
                  <w:r>
                    <w:rPr>
                      <w:rFonts w:ascii="Tahoma" w:eastAsia="Times New Roman" w:hAnsi="Tahoma" w:cs="Tahoma"/>
                      <w:color w:val="000000"/>
                      <w:sz w:val="20"/>
                      <w:szCs w:val="20"/>
                      <w:rtl/>
                    </w:rPr>
                    <w:t>ست</w:t>
                  </w:r>
                  <w:r w:rsidRPr="00B41955">
                    <w:rPr>
                      <w:rFonts w:ascii="Tahoma" w:eastAsia="Times New Roman" w:hAnsi="Tahoma" w:cs="Tahoma"/>
                      <w:color w:val="000000"/>
                      <w:sz w:val="20"/>
                      <w:szCs w:val="20"/>
                      <w:rtl/>
                    </w:rPr>
                    <w:t>. مناره این بنا که در اصل بر بالای قاعده مربعی شکل قرار داشت با نمای مسجد هماهنگ بود اما چندی بعد با اضافاتی محصور شد. بدنه هشت ضلعی آن کاملاً بدون تزیین است و نشانه مرحله انتقالی از مناره های مربعی به مناره های مدور  است، شکوه و جلال اصلی مسجد جمعه نا</w:t>
                  </w:r>
                  <w:r>
                    <w:rPr>
                      <w:rFonts w:ascii="Tahoma" w:eastAsia="Times New Roman" w:hAnsi="Tahoma" w:cs="Tahoma"/>
                      <w:color w:val="000000"/>
                      <w:sz w:val="20"/>
                      <w:szCs w:val="20"/>
                      <w:rtl/>
                    </w:rPr>
                    <w:t>یین در غنای گچبری های آن است</w:t>
                  </w:r>
                  <w:r w:rsidRPr="00B41955">
                    <w:rPr>
                      <w:rFonts w:ascii="Tahoma" w:eastAsia="Times New Roman" w:hAnsi="Tahoma" w:cs="Tahoma"/>
                      <w:color w:val="000000"/>
                      <w:sz w:val="20"/>
                      <w:szCs w:val="20"/>
                      <w:rtl/>
                    </w:rPr>
                    <w:t xml:space="preserve">. </w:t>
                  </w:r>
                </w:p>
                <w:tbl>
                  <w:tblPr>
                    <w:bidiVisual/>
                    <w:tblW w:w="4500" w:type="pct"/>
                    <w:jc w:val="center"/>
                    <w:tblCellSpacing w:w="0" w:type="dxa"/>
                    <w:tblCellMar>
                      <w:left w:w="0" w:type="dxa"/>
                      <w:right w:w="0" w:type="dxa"/>
                    </w:tblCellMar>
                    <w:tblLook w:val="04A0" w:firstRow="1" w:lastRow="0" w:firstColumn="1" w:lastColumn="0" w:noHBand="0" w:noVBand="1"/>
                  </w:tblPr>
                  <w:tblGrid>
                    <w:gridCol w:w="4035"/>
                    <w:gridCol w:w="4036"/>
                  </w:tblGrid>
                  <w:tr w:rsidR="00B41955" w:rsidRPr="00B41955">
                    <w:trPr>
                      <w:tblCellSpacing w:w="0" w:type="dxa"/>
                      <w:jc w:val="center"/>
                    </w:trPr>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37F7DD94" wp14:editId="3AFC3734">
                              <wp:extent cx="2273935" cy="1542415"/>
                              <wp:effectExtent l="0" t="0" r="0" b="635"/>
                              <wp:docPr id="29" name="Picture 29" descr="http://img1.tebyan.net/big/1383/05/74816011210394652551202421132341582527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tebyan.net/big/1383/05/748160112103946525512024211323415825272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935" cy="1542415"/>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78DEA7D2" wp14:editId="10D90CA4">
                              <wp:extent cx="2273935" cy="1542415"/>
                              <wp:effectExtent l="0" t="0" r="0" b="635"/>
                              <wp:docPr id="28" name="Picture 28" descr="http://img1.tebyan.net/big/1383/05/19112217547272372281861162773103829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tebyan.net/big/1383/05/191122175472723722818611627731038292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1542415"/>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ازدوره غزنویان و سامانیان که تقریباً مقارن با آل بویه بوده اند، در ایران مسجدی بر جای نمانده است. بنابراین به بررسی مساجد دوره سلجوقی می پردازیم.</w:t>
                  </w:r>
                </w:p>
                <w:p w:rsidR="00B41955" w:rsidRPr="00B41955" w:rsidRDefault="00B41955" w:rsidP="00B41955">
                  <w:pPr>
                    <w:spacing w:after="0" w:line="360" w:lineRule="auto"/>
                    <w:jc w:val="both"/>
                    <w:rPr>
                      <w:rFonts w:ascii="Tahoma" w:eastAsia="Times New Roman" w:hAnsi="Tahoma" w:cs="Tahoma"/>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Pr>
                      <w:rFonts w:ascii="Tahoma" w:eastAsia="Times New Roman" w:hAnsi="Tahoma" w:cs="Tahoma"/>
                      <w:b/>
                      <w:bCs/>
                      <w:color w:val="993300"/>
                      <w:sz w:val="20"/>
                      <w:szCs w:val="20"/>
                      <w:rtl/>
                    </w:rPr>
                    <w:t>دوره سلجوقیان</w:t>
                  </w:r>
                  <w:r w:rsidRPr="00B41955">
                    <w:rPr>
                      <w:rFonts w:ascii="Tahoma" w:eastAsia="Times New Roman" w:hAnsi="Tahoma" w:cs="Tahoma"/>
                      <w:b/>
                      <w:bCs/>
                      <w:color w:val="993300"/>
                      <w:sz w:val="20"/>
                      <w:szCs w:val="20"/>
                      <w:rtl/>
                    </w:rPr>
                    <w:t>:</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ویژگی معماری این</w:t>
                  </w:r>
                  <w:r>
                    <w:rPr>
                      <w:rFonts w:ascii="Tahoma" w:eastAsia="Times New Roman" w:hAnsi="Tahoma" w:cs="Tahoma"/>
                      <w:color w:val="000000"/>
                      <w:sz w:val="20"/>
                      <w:szCs w:val="20"/>
                      <w:rtl/>
                    </w:rPr>
                    <w:t xml:space="preserve"> دوره را به اختصار می توان موقر</w:t>
                  </w:r>
                  <w:r w:rsidRPr="00B41955">
                    <w:rPr>
                      <w:rFonts w:ascii="Tahoma" w:eastAsia="Times New Roman" w:hAnsi="Tahoma" w:cs="Tahoma"/>
                      <w:color w:val="000000"/>
                      <w:sz w:val="20"/>
                      <w:szCs w:val="20"/>
                      <w:rtl/>
                    </w:rPr>
                    <w:t>، نیرومند</w:t>
                  </w:r>
                  <w:r>
                    <w:rPr>
                      <w:rFonts w:ascii="Tahoma" w:eastAsia="Times New Roman" w:hAnsi="Tahoma" w:cs="Tahoma"/>
                      <w:color w:val="000000"/>
                      <w:sz w:val="20"/>
                      <w:szCs w:val="20"/>
                      <w:rtl/>
                    </w:rPr>
                    <w:t xml:space="preserve"> و دارای ساختاری زیبا توصیف کرد. در این دوره</w:t>
                  </w:r>
                  <w:r w:rsidRPr="00B41955">
                    <w:rPr>
                      <w:rFonts w:ascii="Tahoma" w:eastAsia="Times New Roman" w:hAnsi="Tahoma" w:cs="Tahoma"/>
                      <w:color w:val="000000"/>
                      <w:sz w:val="20"/>
                      <w:szCs w:val="20"/>
                      <w:rtl/>
                    </w:rPr>
                    <w:t xml:space="preserve"> با وجود فاصله زمانی نزدیک به چهار قرن با ایران باستان باز هم می توان طرح کلی </w:t>
                  </w:r>
                  <w:r>
                    <w:rPr>
                      <w:rFonts w:ascii="Tahoma" w:eastAsia="Times New Roman" w:hAnsi="Tahoma" w:cs="Tahoma"/>
                      <w:color w:val="000000"/>
                      <w:sz w:val="20"/>
                      <w:szCs w:val="20"/>
                      <w:rtl/>
                    </w:rPr>
                    <w:t>چهارایوانی ساسانی را مشاهده کرد</w:t>
                  </w:r>
                  <w:r w:rsidRPr="00B41955">
                    <w:rPr>
                      <w:rFonts w:ascii="Tahoma" w:eastAsia="Times New Roman" w:hAnsi="Tahoma" w:cs="Tahoma"/>
                      <w:color w:val="000000"/>
                      <w:sz w:val="20"/>
                      <w:szCs w:val="20"/>
                      <w:rtl/>
                    </w:rPr>
                    <w:t>. طرح مساجد و مدارس این دوره اکثراً چهارایوانی با طاقنماهای دیواری است، ایجاد گنبدهای عظیم بر روی گوشواره در مساجد از دیگر ویژگی های مساجد این دوره است و در تمام ابنیه این دوره سردر اهمیت به سزایی دارد. بناها آجری و تزیینات آن شامل خطوط و نقوش هندی به صورت مهر در آجر، گچبری، کاشی ساده معرق و کتیبه هایی به خط  کوفی و نسخ است. از جمله مساجد به جای مانده از این دوره می توان به</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جمعه اردستان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جمعه زوره اشاره کرد.</w:t>
                  </w:r>
                </w:p>
                <w:p w:rsidR="00B41955" w:rsidRPr="00B41955" w:rsidRDefault="00B41955" w:rsidP="00B41955">
                  <w:pPr>
                    <w:spacing w:after="0" w:line="360" w:lineRule="auto"/>
                    <w:jc w:val="both"/>
                    <w:rPr>
                      <w:rFonts w:ascii="Tahoma" w:eastAsia="Times New Roman" w:hAnsi="Tahoma" w:cs="Tahoma"/>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مسجد جمعه اردستان</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در قرن ششم ساخته شده است، طاق ایوان، مزین به گچبری زیبای مشبک با نقش برگ نخلی است که به آن وجهه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ی بی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نظیری داده است. محراب و گچبری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های آن در این مسجد در دوره ایلخانان مغول بازسازی شده است. </w:t>
                  </w:r>
                </w:p>
                <w:tbl>
                  <w:tblPr>
                    <w:bidiVisual/>
                    <w:tblW w:w="4500" w:type="pct"/>
                    <w:jc w:val="center"/>
                    <w:tblCellSpacing w:w="0" w:type="dxa"/>
                    <w:tblCellMar>
                      <w:left w:w="0" w:type="dxa"/>
                      <w:right w:w="0" w:type="dxa"/>
                    </w:tblCellMar>
                    <w:tblLook w:val="04A0" w:firstRow="1" w:lastRow="0" w:firstColumn="1" w:lastColumn="0" w:noHBand="0" w:noVBand="1"/>
                  </w:tblPr>
                  <w:tblGrid>
                    <w:gridCol w:w="2442"/>
                    <w:gridCol w:w="2442"/>
                    <w:gridCol w:w="3510"/>
                  </w:tblGrid>
                  <w:tr w:rsidR="00B41955" w:rsidRPr="00B41955">
                    <w:trPr>
                      <w:tblCellSpacing w:w="0" w:type="dxa"/>
                      <w:jc w:val="center"/>
                    </w:trPr>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lastRenderedPageBreak/>
                          <w:drawing>
                            <wp:inline distT="0" distB="0" distL="0" distR="0" wp14:anchorId="71C6B209" wp14:editId="6EA907E4">
                              <wp:extent cx="1550670" cy="2059305"/>
                              <wp:effectExtent l="0" t="0" r="0" b="0"/>
                              <wp:docPr id="27" name="Picture 27" descr="http://img1.tebyan.net/big/1383/05/1816721288192725561801394215810924157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1.tebyan.net/big/1383/05/18167212881927255618013942158109241571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2059305"/>
                                      </a:xfrm>
                                      <a:prstGeom prst="rect">
                                        <a:avLst/>
                                      </a:prstGeom>
                                      <a:noFill/>
                                      <a:ln>
                                        <a:noFill/>
                                      </a:ln>
                                    </pic:spPr>
                                  </pic:pic>
                                </a:graphicData>
                              </a:graphic>
                            </wp:inline>
                          </w:drawing>
                        </w:r>
                      </w:p>
                    </w:tc>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65A0A326" wp14:editId="5E9FC33E">
                              <wp:extent cx="1550670" cy="2059305"/>
                              <wp:effectExtent l="0" t="0" r="0" b="0"/>
                              <wp:docPr id="26" name="Picture 26" descr="http://img1.tebyan.net/big/1383/05/572234152157079992141130761291364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1.tebyan.net/big/1383/05/5722341521570799921411307612913646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670" cy="2059305"/>
                                      </a:xfrm>
                                      <a:prstGeom prst="rect">
                                        <a:avLst/>
                                      </a:prstGeom>
                                      <a:noFill/>
                                      <a:ln>
                                        <a:noFill/>
                                      </a:ln>
                                    </pic:spPr>
                                  </pic:pic>
                                </a:graphicData>
                              </a:graphic>
                            </wp:inline>
                          </w:drawing>
                        </w:r>
                      </w:p>
                    </w:tc>
                    <w:tc>
                      <w:tcPr>
                        <w:tcW w:w="17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32120494" wp14:editId="7846808C">
                              <wp:extent cx="2226310" cy="2138680"/>
                              <wp:effectExtent l="0" t="0" r="2540" b="0"/>
                              <wp:docPr id="25" name="Picture 25" descr="http://img1.tebyan.net/big/1383/05/1485025024118987163244123310755602331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tebyan.net/big/1383/05/14850250241189871632441233107556023316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6310" cy="2138680"/>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زوره</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واحه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ی کوچکی در حاشیه غربی کویر مرکزی است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جمعه آن براساس نقشه چهارایوانی بناشده و تاریخ بنای آن به خط کوفی ساده روی کتیبه ای در حیاط نوشته شده است، مناره این مسجد دارای آجرکاری با کاشی های آبی روشن و تیره است. حجره محراب دارای گچبری ظریف و دارای شکوه وجلال خارق العاده</w:t>
                  </w:r>
                  <w:r>
                    <w:rPr>
                      <w:rFonts w:ascii="Tahoma" w:eastAsia="Times New Roman" w:hAnsi="Tahoma" w:cs="Tahoma" w:hint="cs"/>
                      <w:color w:val="000000"/>
                      <w:sz w:val="20"/>
                      <w:szCs w:val="20"/>
                      <w:rtl/>
                    </w:rPr>
                    <w:t>‌</w:t>
                  </w:r>
                  <w:r>
                    <w:rPr>
                      <w:rFonts w:ascii="Tahoma" w:eastAsia="Times New Roman" w:hAnsi="Tahoma" w:cs="Tahoma"/>
                      <w:color w:val="000000"/>
                      <w:sz w:val="20"/>
                      <w:szCs w:val="20"/>
                      <w:rtl/>
                    </w:rPr>
                    <w:t>ای است</w:t>
                  </w:r>
                  <w:r w:rsidRPr="00B41955">
                    <w:rPr>
                      <w:rFonts w:ascii="Tahoma" w:eastAsia="Times New Roman" w:hAnsi="Tahoma" w:cs="Tahoma"/>
                      <w:color w:val="000000"/>
                      <w:sz w:val="20"/>
                      <w:szCs w:val="20"/>
                      <w:rtl/>
                    </w:rPr>
                    <w:t xml:space="preserve">، سادگی گنبد این مسجد حاکی از </w:t>
                  </w:r>
                  <w:r>
                    <w:rPr>
                      <w:rFonts w:ascii="Tahoma" w:eastAsia="Times New Roman" w:hAnsi="Tahoma" w:cs="Tahoma"/>
                      <w:color w:val="000000"/>
                      <w:sz w:val="20"/>
                      <w:szCs w:val="20"/>
                      <w:rtl/>
                    </w:rPr>
                    <w:t>ساخت این بنا در دوره سلجوقی است</w:t>
                  </w:r>
                  <w:r w:rsidRPr="00B41955">
                    <w:rPr>
                      <w:rFonts w:ascii="Tahoma" w:eastAsia="Times New Roman" w:hAnsi="Tahoma" w:cs="Tahoma"/>
                      <w:color w:val="000000"/>
                      <w:sz w:val="20"/>
                      <w:szCs w:val="20"/>
                      <w:rtl/>
                    </w:rPr>
                    <w:t xml:space="preserve">. </w:t>
                  </w:r>
                </w:p>
                <w:tbl>
                  <w:tblPr>
                    <w:bidiVisual/>
                    <w:tblW w:w="4500" w:type="pct"/>
                    <w:jc w:val="center"/>
                    <w:tblCellSpacing w:w="0" w:type="dxa"/>
                    <w:tblCellMar>
                      <w:left w:w="0" w:type="dxa"/>
                      <w:right w:w="0" w:type="dxa"/>
                    </w:tblCellMar>
                    <w:tblLook w:val="04A0" w:firstRow="1" w:lastRow="0" w:firstColumn="1" w:lastColumn="0" w:noHBand="0" w:noVBand="1"/>
                  </w:tblPr>
                  <w:tblGrid>
                    <w:gridCol w:w="3961"/>
                    <w:gridCol w:w="4110"/>
                  </w:tblGrid>
                  <w:tr w:rsidR="00B41955" w:rsidRPr="00B41955">
                    <w:trPr>
                      <w:tblCellSpacing w:w="0" w:type="dxa"/>
                      <w:jc w:val="center"/>
                    </w:trPr>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43BE7272" wp14:editId="7C39555A">
                              <wp:extent cx="2067560" cy="1550670"/>
                              <wp:effectExtent l="0" t="0" r="8890" b="0"/>
                              <wp:docPr id="24" name="Picture 24" descr="http://img1.tebyan.net/big/1383/05/17119119221011515130172291604208236137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1.tebyan.net/big/1383/05/1711911922101151513017229160420823613741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7560" cy="155067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3E8C6B03" wp14:editId="2BF21BBF">
                              <wp:extent cx="2607945" cy="1550670"/>
                              <wp:effectExtent l="0" t="0" r="1905" b="0"/>
                              <wp:docPr id="23" name="Picture 23" descr="http://img1.tebyan.net/big/1383/05/214799581581393969118188240211718911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1.tebyan.net/big/1383/05/2147995815813939691181882402117189112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7945" cy="1550670"/>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دوره ایلخانان:</w:t>
                  </w:r>
                </w:p>
                <w:p w:rsidR="00B41955" w:rsidRPr="00B41955" w:rsidRDefault="00B41955" w:rsidP="00B4195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در این دوره انواع ساختمان ها، حالت سنتی و سبک سلجوقی خود</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را حفظ کرده،  ولی مغولان برای نمایش قدرت خود به ساخت بناهای عظیم با گنبدهای بسیار بزرگ و برج</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بلند روی آوردند و برای افزایش هیبت بنا، نماهای ساختمان را با قاب های باریک و بلند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هلال</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نوک تیز آراستند. در این زمان استفاده از تزیینات آجر لعابدار و بدون لعاب، قطعات گچ و آجر در موزاییک، کاشی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آبی رنگ با نقش</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زیبای گل و بوته، کتیبه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زیبای کوفی و نسخ با نوارهای تزیینی و</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نازک گچبری به صورت بندکشی رواج داشت. از بناهای مذهبی و مساجد این دوره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از</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جمعه ورامین نام برد. این مسجد مانند مسجد زوره بر اساس طرح کلی چهارایوانی ساخته شده و برخلاف دیگر مساجد ایران سردر کوتاهی دارد آنچنان که کل ساختمان در سیطره گنبد بزرگ  بالای حجره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ی جلوی محراب قرار گرفته است. طرح داخلی این مسجد نشانه پیشرفت معماری نسبت به قرون قبل است که احساس خاصی از ارتفاع  را در بیننده ایجاد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کند. دیوارهای جانبی با روزنه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هایی جهت ورود نور، مشبک شده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اند. تزئینات محراب با تصاویر گل</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کاملاً شکفته تزیین شده است. سردر ورودی و ایوان قبله دارای نیم گنبدهایی بر فراز طاق</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مقرنس کاری شده و مزین به آجرهای لعابدار آبی رنگ است که مشخصه عمده تزئینات این دوران به شمارمی رود.</w:t>
                  </w:r>
                </w:p>
                <w:tbl>
                  <w:tblPr>
                    <w:bidiVisual/>
                    <w:tblW w:w="3700" w:type="pct"/>
                    <w:jc w:val="center"/>
                    <w:tblCellSpacing w:w="0" w:type="dxa"/>
                    <w:tblCellMar>
                      <w:left w:w="0" w:type="dxa"/>
                      <w:right w:w="0" w:type="dxa"/>
                    </w:tblCellMar>
                    <w:tblLook w:val="04A0" w:firstRow="1" w:lastRow="0" w:firstColumn="1" w:lastColumn="0" w:noHBand="0" w:noVBand="1"/>
                  </w:tblPr>
                  <w:tblGrid>
                    <w:gridCol w:w="3318"/>
                    <w:gridCol w:w="3318"/>
                  </w:tblGrid>
                  <w:tr w:rsidR="00B41955" w:rsidRPr="00B41955">
                    <w:trPr>
                      <w:tblCellSpacing w:w="0" w:type="dxa"/>
                      <w:jc w:val="center"/>
                    </w:trPr>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lastRenderedPageBreak/>
                          <w:drawing>
                            <wp:inline distT="0" distB="0" distL="0" distR="0" wp14:anchorId="021F3712" wp14:editId="0290685D">
                              <wp:extent cx="1494790" cy="2178685"/>
                              <wp:effectExtent l="0" t="0" r="0" b="0"/>
                              <wp:docPr id="22" name="Picture 22" descr="http://img1.tebyan.net/big/1383/05/521921621751352203279183215774117108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tebyan.net/big/1383/05/52192162175135220327918321577411710837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790" cy="2178685"/>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79005B73" wp14:editId="1DC14D4D">
                              <wp:extent cx="1494790" cy="2178685"/>
                              <wp:effectExtent l="0" t="0" r="0" b="0"/>
                              <wp:docPr id="21" name="Picture 21" descr="http://img1.tebyan.net/big/1383/05/1601851951921122361723153824098154012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tebyan.net/big/1383/05/160185195192112236172315382409815401251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4790" cy="2178685"/>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دوره تیموریان:</w:t>
                  </w:r>
                </w:p>
                <w:p w:rsidR="00B41955" w:rsidRPr="00B41955" w:rsidRDefault="00B41955" w:rsidP="00B41955">
                  <w:pPr>
                    <w:spacing w:after="0" w:line="360" w:lineRule="auto"/>
                    <w:jc w:val="both"/>
                    <w:rPr>
                      <w:rFonts w:ascii="Tahoma" w:eastAsia="Times New Roman" w:hAnsi="Tahoma" w:cs="Tahoma" w:hint="cs"/>
                      <w:color w:val="000000"/>
                      <w:sz w:val="20"/>
                      <w:szCs w:val="20"/>
                      <w:rtl/>
                    </w:rPr>
                  </w:pPr>
                  <w:r w:rsidRPr="00B41955">
                    <w:rPr>
                      <w:rFonts w:ascii="Tahoma" w:eastAsia="Times New Roman" w:hAnsi="Tahoma" w:cs="Tahoma"/>
                      <w:color w:val="000000"/>
                      <w:sz w:val="20"/>
                      <w:szCs w:val="20"/>
                      <w:rtl/>
                    </w:rPr>
                    <w:t>بناها در این دوره بازهم بر پایه شکل</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و ساختمان</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دوره سلجوقی استوار است. ولی در سایه تسلط مغولان، مقیاس و عظمت تازه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ای یافته و در تزئینات بنا توجه بسیار مبذول شده است. بناها اغلب چهار ایوانی با ایوان</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بلند و سردرهای مزین به مقرنس کاری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بسیار زیباست و تزئینات عمدتاً شامل  کاشی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کاری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زیبا و باشکوه و معرق و هفت رنگ است، گنبدهای پیازی شکل و شیاردار از ویژگی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w:t>
                  </w:r>
                  <w:r>
                    <w:rPr>
                      <w:rFonts w:ascii="Tahoma" w:eastAsia="Times New Roman" w:hAnsi="Tahoma" w:cs="Tahoma"/>
                      <w:color w:val="000000"/>
                      <w:sz w:val="20"/>
                      <w:szCs w:val="20"/>
                      <w:rtl/>
                    </w:rPr>
                    <w:t>ی بناهای خاص دوره تیموریان  است</w:t>
                  </w:r>
                  <w:r w:rsidRPr="00B41955">
                    <w:rPr>
                      <w:rFonts w:ascii="Tahoma" w:eastAsia="Times New Roman" w:hAnsi="Tahoma" w:cs="Tahoma"/>
                      <w:color w:val="000000"/>
                      <w:sz w:val="20"/>
                      <w:szCs w:val="20"/>
                      <w:rtl/>
                    </w:rPr>
                    <w:t>. معماری این دوره  را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کمال  کاربری رنگ در معماری دانست که نمونه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آن را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در کتیبه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کوفی، نسخ و  ثلث به رنگ طلایی در زمینه کاشی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آبی مشاهده کرد. از مساجد نمونه و بسیار معروف این دوره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گوهرشاد را نام برد. بی اغراق اوج هنر و تکنیک  کاشیکاری این دوره و ایران را می</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در این بنا مشاهده کرد. در این بنا مناره در جوار ساختمان قرار دارد، پیش از این مناره</w:t>
                  </w:r>
                  <w:r>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برفراز دیوارها قرار داشتند و این سبک</w:t>
                  </w:r>
                  <w:r>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 xml:space="preserve">(مناره جدا از ساختمان) احتمالاً از سبک معماری هند اقتباس شده است. </w:t>
                  </w:r>
                </w:p>
                <w:tbl>
                  <w:tblPr>
                    <w:bidiVisual/>
                    <w:tblW w:w="4500" w:type="pct"/>
                    <w:jc w:val="center"/>
                    <w:tblCellSpacing w:w="0" w:type="dxa"/>
                    <w:tblCellMar>
                      <w:left w:w="0" w:type="dxa"/>
                      <w:right w:w="0" w:type="dxa"/>
                    </w:tblCellMar>
                    <w:tblLook w:val="04A0" w:firstRow="1" w:lastRow="0" w:firstColumn="1" w:lastColumn="0" w:noHBand="0" w:noVBand="1"/>
                  </w:tblPr>
                  <w:tblGrid>
                    <w:gridCol w:w="2220"/>
                    <w:gridCol w:w="2220"/>
                    <w:gridCol w:w="3631"/>
                  </w:tblGrid>
                  <w:tr w:rsidR="00B41955" w:rsidRPr="00B41955">
                    <w:trPr>
                      <w:tblCellSpacing w:w="0" w:type="dxa"/>
                      <w:jc w:val="center"/>
                    </w:trPr>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1BBF3EFE" wp14:editId="12E05CB6">
                              <wp:extent cx="1343660" cy="1955800"/>
                              <wp:effectExtent l="0" t="0" r="8890" b="6350"/>
                              <wp:docPr id="20" name="Picture 20" descr="http://img1.tebyan.net/big/1383/05/23873372051411513816518724017981117139207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1.tebyan.net/big/1383/05/238733720514115138165187240179811171392071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660" cy="1955800"/>
                                      </a:xfrm>
                                      <a:prstGeom prst="rect">
                                        <a:avLst/>
                                      </a:prstGeom>
                                      <a:noFill/>
                                      <a:ln>
                                        <a:noFill/>
                                      </a:ln>
                                    </pic:spPr>
                                  </pic:pic>
                                </a:graphicData>
                              </a:graphic>
                            </wp:inline>
                          </w:drawing>
                        </w:r>
                      </w:p>
                    </w:tc>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44515BB4" wp14:editId="0037DAF7">
                              <wp:extent cx="1343660" cy="1955800"/>
                              <wp:effectExtent l="0" t="0" r="8890" b="6350"/>
                              <wp:docPr id="19" name="Picture 19" descr="http://img1.tebyan.net/big/1383/05/12022274224255174971025235250812513120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1.tebyan.net/big/1383/05/1202227422425517497102523525081251312032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660" cy="1955800"/>
                                      </a:xfrm>
                                      <a:prstGeom prst="rect">
                                        <a:avLst/>
                                      </a:prstGeom>
                                      <a:noFill/>
                                      <a:ln>
                                        <a:noFill/>
                                      </a:ln>
                                    </pic:spPr>
                                  </pic:pic>
                                </a:graphicData>
                              </a:graphic>
                            </wp:inline>
                          </w:drawing>
                        </w:r>
                      </w:p>
                    </w:tc>
                    <w:tc>
                      <w:tcPr>
                        <w:tcW w:w="17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79D7EFA6" wp14:editId="6C119CCE">
                              <wp:extent cx="2305685" cy="1955800"/>
                              <wp:effectExtent l="0" t="0" r="0" b="6350"/>
                              <wp:docPr id="18" name="Picture 18" descr="http://img1.tebyan.net/big/1383/05/241311941021057590230151672124227819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1.tebyan.net/big/1383/05/24131194102105759023015167212422781951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685" cy="1955800"/>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دوره ترکمانان:</w:t>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نمونه ابنیه مذهبی این دوره</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مظفریه یا کبود تبریز است که در نوع خود ممتاز بوده و هم اکنون در حال مرمت است. حیاط مرکزی کاملاً سرپوشیده و دارای گنبد است. نماهای داخلی و خارجی آن به ظریف</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ترین کاشی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ایران مزین شده است. قاب</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مختلف و هماهنگ دارای رنگ</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مختلف به همراه آبی روشن و در برخی قسمت</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با روکش طلاست.</w:t>
                  </w:r>
                  <w:r w:rsidR="006A6715" w:rsidRPr="00B41955">
                    <w:rPr>
                      <w:rFonts w:ascii="Tahoma" w:eastAsia="Times New Roman" w:hAnsi="Tahoma" w:cs="Tahoma"/>
                      <w:color w:val="000000"/>
                      <w:sz w:val="20"/>
                      <w:szCs w:val="20"/>
                      <w:rtl/>
                    </w:rPr>
                    <w:t xml:space="preserve"> </w:t>
                  </w:r>
                </w:p>
                <w:tbl>
                  <w:tblPr>
                    <w:bidiVisual/>
                    <w:tblW w:w="4500" w:type="pct"/>
                    <w:jc w:val="center"/>
                    <w:tblCellSpacing w:w="0" w:type="dxa"/>
                    <w:tblCellMar>
                      <w:left w:w="0" w:type="dxa"/>
                      <w:right w:w="0" w:type="dxa"/>
                    </w:tblCellMar>
                    <w:tblLook w:val="04A0" w:firstRow="1" w:lastRow="0" w:firstColumn="1" w:lastColumn="0" w:noHBand="0" w:noVBand="1"/>
                  </w:tblPr>
                  <w:tblGrid>
                    <w:gridCol w:w="2664"/>
                    <w:gridCol w:w="2663"/>
                    <w:gridCol w:w="2744"/>
                  </w:tblGrid>
                  <w:tr w:rsidR="00B41955" w:rsidRPr="00B41955">
                    <w:trPr>
                      <w:tblCellSpacing w:w="0" w:type="dxa"/>
                      <w:jc w:val="center"/>
                    </w:trPr>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lastRenderedPageBreak/>
                          <w:drawing>
                            <wp:inline distT="0" distB="0" distL="0" distR="0" wp14:anchorId="7AB96978" wp14:editId="36100A52">
                              <wp:extent cx="1614170" cy="1924050"/>
                              <wp:effectExtent l="0" t="0" r="5080" b="0"/>
                              <wp:docPr id="17" name="Picture 17" descr="http://img1.tebyan.net/big/1383/05/19512117217810120841407324877941077114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1.tebyan.net/big/1383/05/195121172178101208414073248779410771144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4170" cy="1924050"/>
                                      </a:xfrm>
                                      <a:prstGeom prst="rect">
                                        <a:avLst/>
                                      </a:prstGeom>
                                      <a:noFill/>
                                      <a:ln>
                                        <a:noFill/>
                                      </a:ln>
                                    </pic:spPr>
                                  </pic:pic>
                                </a:graphicData>
                              </a:graphic>
                            </wp:inline>
                          </w:drawing>
                        </w:r>
                      </w:p>
                    </w:tc>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2068AAA8" wp14:editId="6A67B1B7">
                              <wp:extent cx="1614170" cy="1924050"/>
                              <wp:effectExtent l="0" t="0" r="5080" b="0"/>
                              <wp:docPr id="16" name="Picture 16" descr="http://img1.tebyan.net/big/1383/05/8116226220241461391541337415616619016616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1.tebyan.net/big/1383/05/811622622024146139154133741561661901661639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4170" cy="1924050"/>
                                      </a:xfrm>
                                      <a:prstGeom prst="rect">
                                        <a:avLst/>
                                      </a:prstGeom>
                                      <a:noFill/>
                                      <a:ln>
                                        <a:noFill/>
                                      </a:ln>
                                    </pic:spPr>
                                  </pic:pic>
                                </a:graphicData>
                              </a:graphic>
                            </wp:inline>
                          </w:drawing>
                        </w:r>
                      </w:p>
                    </w:tc>
                    <w:tc>
                      <w:tcPr>
                        <w:tcW w:w="17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2719ACA6" wp14:editId="1F0116C0">
                              <wp:extent cx="1288415" cy="1924050"/>
                              <wp:effectExtent l="0" t="0" r="6985" b="0"/>
                              <wp:docPr id="15" name="Picture 15" descr="http://img1.tebyan.net/big/1383/05/14795116213971902327720019711522322881189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1.tebyan.net/big/1383/05/1479511621397190232772001971152232288118911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8415" cy="1924050"/>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دوره صفویه:</w:t>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بناهای این دوره باز هم دارای طرح کلی چهار ایوانی است البته به ساخت ایوان</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عظیم با ابعاد بزرگ توجه بسیا</w:t>
                  </w:r>
                  <w:r w:rsidR="006A6715">
                    <w:rPr>
                      <w:rFonts w:ascii="Tahoma" w:eastAsia="Times New Roman" w:hAnsi="Tahoma" w:cs="Tahoma"/>
                      <w:color w:val="000000"/>
                      <w:sz w:val="20"/>
                      <w:szCs w:val="20"/>
                      <w:rtl/>
                    </w:rPr>
                    <w:t>ر شده است. در ابنیه مذهبی کاشی</w:t>
                  </w:r>
                  <w:r w:rsidR="006A6715">
                    <w:rPr>
                      <w:rFonts w:ascii="Tahoma" w:eastAsia="Times New Roman" w:hAnsi="Tahoma" w:cs="Tahoma" w:hint="cs"/>
                      <w:color w:val="000000"/>
                      <w:sz w:val="20"/>
                      <w:szCs w:val="20"/>
                      <w:rtl/>
                    </w:rPr>
                    <w:t>‌ه</w:t>
                  </w:r>
                  <w:r w:rsidRPr="00B41955">
                    <w:rPr>
                      <w:rFonts w:ascii="Tahoma" w:eastAsia="Times New Roman" w:hAnsi="Tahoma" w:cs="Tahoma"/>
                      <w:color w:val="000000"/>
                      <w:sz w:val="20"/>
                      <w:szCs w:val="20"/>
                      <w:rtl/>
                    </w:rPr>
                    <w:t>ای لعاب</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دار، معرق و هفت رنگ در تزیین دیواره</w:t>
                  </w:r>
                  <w:r w:rsidR="006A6715">
                    <w:rPr>
                      <w:rFonts w:ascii="Tahoma" w:eastAsia="Times New Roman" w:hAnsi="Tahoma" w:cs="Tahoma" w:hint="cs"/>
                      <w:color w:val="000000"/>
                      <w:sz w:val="20"/>
                      <w:szCs w:val="20"/>
                      <w:rtl/>
                    </w:rPr>
                    <w:t>‌</w:t>
                  </w:r>
                  <w:r w:rsidR="006A6715">
                    <w:rPr>
                      <w:rFonts w:ascii="Tahoma" w:eastAsia="Times New Roman" w:hAnsi="Tahoma" w:cs="Tahoma"/>
                      <w:color w:val="000000"/>
                      <w:sz w:val="20"/>
                      <w:szCs w:val="20"/>
                      <w:rtl/>
                    </w:rPr>
                    <w:t>های خارجی و داخلی بنا</w:t>
                  </w:r>
                  <w:r w:rsidRPr="00B41955">
                    <w:rPr>
                      <w:rFonts w:ascii="Tahoma" w:eastAsia="Times New Roman" w:hAnsi="Tahoma" w:cs="Tahoma"/>
                      <w:color w:val="000000"/>
                      <w:sz w:val="20"/>
                      <w:szCs w:val="20"/>
                      <w:rtl/>
                    </w:rPr>
                    <w:t>، طاق</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مناره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گنبدها و محراب</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استفاده شده است. کتیبه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نسخ و ثلث سفید و درخشان، در طاقچه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به کار رفته و نور ورودی از طریق پنجره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تعبیه شده در ساقه گنبد حالتی روحانی به فضا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بخشد. در بناهای ییلاقی تزئینات چوبی نقش اصلی را به عهده داشته و بر روی آن تذهیب کاری و نقاشی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لاکی استفاده شده است. از نمونه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معماری این دوره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به</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مسجد شاه اصفهان</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که توسط شاه عباس ساخته شده و  اوج ساختمان سازی در اصفهان به شمار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آید اشاره کرد. این مسجد دارای ابتکارات </w:t>
                  </w:r>
                  <w:r w:rsidR="006A6715">
                    <w:rPr>
                      <w:rFonts w:ascii="Tahoma" w:eastAsia="Times New Roman" w:hAnsi="Tahoma" w:cs="Tahoma"/>
                      <w:color w:val="000000"/>
                      <w:sz w:val="20"/>
                      <w:szCs w:val="20"/>
                      <w:rtl/>
                    </w:rPr>
                    <w:t>و نوآوری هایی در هنر معماری است</w:t>
                  </w:r>
                  <w:r w:rsidRPr="00B41955">
                    <w:rPr>
                      <w:rFonts w:ascii="Tahoma" w:eastAsia="Times New Roman" w:hAnsi="Tahoma" w:cs="Tahoma"/>
                      <w:color w:val="000000"/>
                      <w:sz w:val="20"/>
                      <w:szCs w:val="20"/>
                      <w:rtl/>
                    </w:rPr>
                    <w:t>، سردر ورودی آن در مرکز ضلع جنوب میدان</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(نقش جهان) قرار دارد، ولی خود مسجد با زاویه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ای روبه قبله ساخته شده است، معماران این تغییر زاویه مسجد را به قدری استادانه و با موفقیت اجرا کرده اند که در قسمت ورودی مسجد کسی به وجود چنین زاویه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ای پی نمی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برد و نمای عمومی آن از سمت میدان ناموزون به نظر نمی رسد.</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مساجد در این دوره همچ</w:t>
                  </w:r>
                  <w:r w:rsidR="006A6715">
                    <w:rPr>
                      <w:rFonts w:ascii="Tahoma" w:eastAsia="Times New Roman" w:hAnsi="Tahoma" w:cs="Tahoma"/>
                      <w:color w:val="000000"/>
                      <w:sz w:val="20"/>
                      <w:szCs w:val="20"/>
                      <w:rtl/>
                    </w:rPr>
                    <w:t>نان با طرح</w:t>
                  </w:r>
                  <w:r w:rsidRPr="00B41955">
                    <w:rPr>
                      <w:rFonts w:ascii="Tahoma" w:eastAsia="Times New Roman" w:hAnsi="Tahoma" w:cs="Tahoma"/>
                      <w:color w:val="000000"/>
                      <w:sz w:val="20"/>
                      <w:szCs w:val="20"/>
                      <w:rtl/>
                    </w:rPr>
                    <w:t xml:space="preserve"> چهار ایوانی </w:t>
                  </w:r>
                  <w:r w:rsidR="006A6715">
                    <w:rPr>
                      <w:rFonts w:ascii="Tahoma" w:eastAsia="Times New Roman" w:hAnsi="Tahoma" w:cs="Tahoma"/>
                      <w:color w:val="000000"/>
                      <w:sz w:val="20"/>
                      <w:szCs w:val="20"/>
                      <w:rtl/>
                    </w:rPr>
                    <w:t>و گنبدهای بزرگی که  به اوج کمال</w:t>
                  </w:r>
                  <w:r w:rsidRPr="00B41955">
                    <w:rPr>
                      <w:rFonts w:ascii="Tahoma" w:eastAsia="Times New Roman" w:hAnsi="Tahoma" w:cs="Tahoma"/>
                      <w:color w:val="000000"/>
                      <w:sz w:val="20"/>
                      <w:szCs w:val="20"/>
                      <w:rtl/>
                    </w:rPr>
                    <w:t xml:space="preserve"> رسیده اند، ساخته شده است.</w:t>
                  </w:r>
                  <w:r w:rsidR="006A6715" w:rsidRPr="00B41955">
                    <w:rPr>
                      <w:rFonts w:ascii="Tahoma" w:eastAsia="Times New Roman" w:hAnsi="Tahoma" w:cs="Tahoma"/>
                      <w:color w:val="000000"/>
                      <w:sz w:val="20"/>
                      <w:szCs w:val="20"/>
                      <w:rtl/>
                    </w:rPr>
                    <w:t xml:space="preserve"> </w:t>
                  </w:r>
                </w:p>
                <w:tbl>
                  <w:tblPr>
                    <w:bidiVisual/>
                    <w:tblW w:w="4700" w:type="pct"/>
                    <w:jc w:val="center"/>
                    <w:tblCellSpacing w:w="0" w:type="dxa"/>
                    <w:tblCellMar>
                      <w:left w:w="0" w:type="dxa"/>
                      <w:right w:w="0" w:type="dxa"/>
                    </w:tblCellMar>
                    <w:tblLook w:val="04A0" w:firstRow="1" w:lastRow="0" w:firstColumn="1" w:lastColumn="0" w:noHBand="0" w:noVBand="1"/>
                  </w:tblPr>
                  <w:tblGrid>
                    <w:gridCol w:w="2362"/>
                    <w:gridCol w:w="3629"/>
                    <w:gridCol w:w="2977"/>
                  </w:tblGrid>
                  <w:tr w:rsidR="00B41955" w:rsidRPr="00B41955">
                    <w:trPr>
                      <w:tblCellSpacing w:w="0" w:type="dxa"/>
                      <w:jc w:val="center"/>
                    </w:trPr>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07D2914E" wp14:editId="341D10BD">
                              <wp:extent cx="1526540" cy="2027555"/>
                              <wp:effectExtent l="0" t="0" r="0" b="0"/>
                              <wp:docPr id="14" name="Picture 14" descr="http://img1.tebyan.net/big/1383/05/13512656153207230164159861971192006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1.tebyan.net/big/1383/05/13512656153207230164159861971192006501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6540" cy="2027555"/>
                                      </a:xfrm>
                                      <a:prstGeom prst="rect">
                                        <a:avLst/>
                                      </a:prstGeom>
                                      <a:noFill/>
                                      <a:ln>
                                        <a:noFill/>
                                      </a:ln>
                                    </pic:spPr>
                                  </pic:pic>
                                </a:graphicData>
                              </a:graphic>
                            </wp:inline>
                          </w:drawing>
                        </w:r>
                      </w:p>
                    </w:tc>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5A17ED5D" wp14:editId="62F9E64B">
                              <wp:extent cx="2345690" cy="1494790"/>
                              <wp:effectExtent l="0" t="0" r="0" b="0"/>
                              <wp:docPr id="13" name="Picture 13" descr="http://img1.tebyan.net/big/1383/05/55110184196224240281716617517987115435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1.tebyan.net/big/1383/05/55110184196224240281716617517987115435017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5690" cy="1494790"/>
                                      </a:xfrm>
                                      <a:prstGeom prst="rect">
                                        <a:avLst/>
                                      </a:prstGeom>
                                      <a:noFill/>
                                      <a:ln>
                                        <a:noFill/>
                                      </a:ln>
                                    </pic:spPr>
                                  </pic:pic>
                                </a:graphicData>
                              </a:graphic>
                            </wp:inline>
                          </w:drawing>
                        </w:r>
                      </w:p>
                    </w:tc>
                    <w:tc>
                      <w:tcPr>
                        <w:tcW w:w="17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2804BF76" wp14:editId="5931E124">
                              <wp:extent cx="1924050" cy="1494790"/>
                              <wp:effectExtent l="0" t="0" r="0" b="0"/>
                              <wp:docPr id="12" name="Picture 12" descr="http://img1.tebyan.net/big/1383/05/118621656158134106137150896187358219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1.tebyan.net/big/1383/05/11862165615813410613715089618735821917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494790"/>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مسجد شیخ لطف</w:t>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اولین بنای ساخته شده در اطراف یک مربع می باشد که هسته سازنده یک مجتمع شهری جدید در زمان شاه عباس را تشکیل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داد. دالان ورودی ابتکاری بنا، باعث شده که مسجد رو به سمت قبله بوده و در ضمن نمای بیرونی آن هم ردیف با میدان باشد. نور</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خورشید از طریق پنجره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دوتایی واقع در</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ساقه گنبد وارد شبستان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شود. داخل گنبد کوتاه این مسجد با طرح های لوزی شکل که اندازه آنها رفته رفته تا مرکز گنبد </w:t>
                  </w:r>
                  <w:r w:rsidRPr="00B41955">
                    <w:rPr>
                      <w:rFonts w:ascii="Tahoma" w:eastAsia="Times New Roman" w:hAnsi="Tahoma" w:cs="Tahoma"/>
                      <w:color w:val="000000"/>
                      <w:sz w:val="20"/>
                      <w:szCs w:val="20"/>
                      <w:rtl/>
                    </w:rPr>
                    <w:lastRenderedPageBreak/>
                    <w:t>کاهش می یابد تزئین شده است.</w:t>
                  </w:r>
                  <w:r w:rsidR="006A6715" w:rsidRPr="00B41955">
                    <w:rPr>
                      <w:rFonts w:ascii="Tahoma" w:eastAsia="Times New Roman" w:hAnsi="Tahoma" w:cs="Tahoma"/>
                      <w:color w:val="000000"/>
                      <w:sz w:val="20"/>
                      <w:szCs w:val="20"/>
                      <w:rtl/>
                    </w:rPr>
                    <w:t xml:space="preserve"> </w:t>
                  </w:r>
                </w:p>
                <w:tbl>
                  <w:tblPr>
                    <w:bidiVisual/>
                    <w:tblW w:w="3600" w:type="pct"/>
                    <w:jc w:val="center"/>
                    <w:tblCellSpacing w:w="0" w:type="dxa"/>
                    <w:tblCellMar>
                      <w:left w:w="0" w:type="dxa"/>
                      <w:right w:w="0" w:type="dxa"/>
                    </w:tblCellMar>
                    <w:tblLook w:val="04A0" w:firstRow="1" w:lastRow="0" w:firstColumn="1" w:lastColumn="0" w:noHBand="0" w:noVBand="1"/>
                  </w:tblPr>
                  <w:tblGrid>
                    <w:gridCol w:w="3228"/>
                    <w:gridCol w:w="3229"/>
                  </w:tblGrid>
                  <w:tr w:rsidR="00B41955" w:rsidRPr="00B41955">
                    <w:trPr>
                      <w:trHeight w:val="3525"/>
                      <w:tblCellSpacing w:w="0" w:type="dxa"/>
                      <w:jc w:val="center"/>
                    </w:trPr>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699702A9" wp14:editId="614DEC67">
                              <wp:extent cx="1828800" cy="1892300"/>
                              <wp:effectExtent l="0" t="0" r="0" b="0"/>
                              <wp:docPr id="11" name="Picture 11" descr="http://img1.tebyan.net/big/1383/05/892131551035512124322611318218710988211186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1.tebyan.net/big/1383/05/89213155103551212432261131821871098821118615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89230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0573118D" wp14:editId="2A74F171">
                              <wp:extent cx="1828800" cy="1892300"/>
                              <wp:effectExtent l="0" t="0" r="0" b="0"/>
                              <wp:docPr id="10" name="Picture 10" descr="http://img1.tebyan.net/big/1383/05/4954115165511701635912015315845755322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1.tebyan.net/big/1383/05/4954115165511701635912015315845755322919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892300"/>
                                      </a:xfrm>
                                      <a:prstGeom prst="rect">
                                        <a:avLst/>
                                      </a:prstGeom>
                                      <a:noFill/>
                                      <a:ln>
                                        <a:noFill/>
                                      </a:ln>
                                    </pic:spPr>
                                  </pic:pic>
                                </a:graphicData>
                              </a:graphic>
                            </wp:inline>
                          </w:drawing>
                        </w:r>
                      </w:p>
                    </w:tc>
                  </w:tr>
                  <w:tr w:rsidR="00B41955" w:rsidRPr="00B41955">
                    <w:trPr>
                      <w:trHeight w:val="3105"/>
                      <w:tblCellSpacing w:w="0" w:type="dxa"/>
                      <w:jc w:val="center"/>
                    </w:trPr>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635F3DC3" wp14:editId="57D14724">
                              <wp:extent cx="1828800" cy="1892300"/>
                              <wp:effectExtent l="0" t="0" r="0" b="0"/>
                              <wp:docPr id="9" name="Picture 9" descr="http://img1.tebyan.net/big/1383/05/43180134206188150225104180697578111564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1.tebyan.net/big/1383/05/43180134206188150225104180697578111564123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89230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12A32019" wp14:editId="171327C4">
                              <wp:extent cx="1828800" cy="1892300"/>
                              <wp:effectExtent l="0" t="0" r="0" b="0"/>
                              <wp:docPr id="8" name="Picture 8" descr="http://img1.tebyan.net/big/1383/05/13612915021714110790144110515162220872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g1.tebyan.net/big/1383/05/13612915021714110790144110515162220872018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892300"/>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مسجد جمعه یا مسجد اعظم</w:t>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که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آن را کلکسیونی از مساجد دوره</w:t>
                  </w:r>
                  <w:r w:rsidR="006A6715">
                    <w:rPr>
                      <w:rFonts w:ascii="Tahoma" w:eastAsia="Times New Roman" w:hAnsi="Tahoma" w:cs="Tahoma" w:hint="cs"/>
                      <w:color w:val="000000"/>
                      <w:sz w:val="20"/>
                      <w:szCs w:val="20"/>
                      <w:rtl/>
                    </w:rPr>
                    <w:t>‌</w:t>
                  </w:r>
                  <w:r w:rsidR="006A6715">
                    <w:rPr>
                      <w:rFonts w:ascii="Tahoma" w:eastAsia="Times New Roman" w:hAnsi="Tahoma" w:cs="Tahoma"/>
                      <w:color w:val="000000"/>
                      <w:sz w:val="20"/>
                      <w:szCs w:val="20"/>
                      <w:rtl/>
                    </w:rPr>
                    <w:t>های پیشین دانست</w:t>
                  </w:r>
                  <w:r w:rsidRPr="00B41955">
                    <w:rPr>
                      <w:rFonts w:ascii="Tahoma" w:eastAsia="Times New Roman" w:hAnsi="Tahoma" w:cs="Tahoma"/>
                      <w:color w:val="000000"/>
                      <w:sz w:val="20"/>
                      <w:szCs w:val="20"/>
                      <w:rtl/>
                    </w:rPr>
                    <w:t xml:space="preserve">، از دیگر </w:t>
                  </w:r>
                  <w:r w:rsidR="006A6715">
                    <w:rPr>
                      <w:rFonts w:ascii="Tahoma" w:eastAsia="Times New Roman" w:hAnsi="Tahoma" w:cs="Tahoma"/>
                      <w:color w:val="000000"/>
                      <w:sz w:val="20"/>
                      <w:szCs w:val="20"/>
                      <w:rtl/>
                    </w:rPr>
                    <w:t>شاهکارهای معماری دوره صفویه است</w:t>
                  </w:r>
                  <w:r w:rsidRPr="00B41955">
                    <w:rPr>
                      <w:rFonts w:ascii="Tahoma" w:eastAsia="Times New Roman" w:hAnsi="Tahoma" w:cs="Tahoma"/>
                      <w:color w:val="000000"/>
                      <w:sz w:val="20"/>
                      <w:szCs w:val="20"/>
                      <w:rtl/>
                    </w:rPr>
                    <w:t>؛ با حفاری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اخیر، بسیاری از آثار مربوط به مساجد قدیمی قرن دوم هجری در این مکان و آثار و بقایای مساجد آل بویه و سلجوقیان کشف شده است.</w:t>
                  </w:r>
                  <w:r w:rsidR="006A6715" w:rsidRPr="00B41955">
                    <w:rPr>
                      <w:rFonts w:ascii="Tahoma" w:eastAsia="Times New Roman" w:hAnsi="Tahoma" w:cs="Tahoma"/>
                      <w:color w:val="000000"/>
                      <w:sz w:val="20"/>
                      <w:szCs w:val="20"/>
                      <w:rtl/>
                    </w:rPr>
                    <w:t xml:space="preserve"> </w:t>
                  </w:r>
                </w:p>
                <w:tbl>
                  <w:tblPr>
                    <w:bidiVisual/>
                    <w:tblW w:w="4500" w:type="pct"/>
                    <w:jc w:val="center"/>
                    <w:tblCellSpacing w:w="0" w:type="dxa"/>
                    <w:tblCellMar>
                      <w:left w:w="0" w:type="dxa"/>
                      <w:right w:w="0" w:type="dxa"/>
                    </w:tblCellMar>
                    <w:tblLook w:val="04A0" w:firstRow="1" w:lastRow="0" w:firstColumn="1" w:lastColumn="0" w:noHBand="0" w:noVBand="1"/>
                  </w:tblPr>
                  <w:tblGrid>
                    <w:gridCol w:w="4035"/>
                    <w:gridCol w:w="4036"/>
                  </w:tblGrid>
                  <w:tr w:rsidR="00B41955" w:rsidRPr="00B41955">
                    <w:trPr>
                      <w:tblCellSpacing w:w="0" w:type="dxa"/>
                      <w:jc w:val="center"/>
                    </w:trPr>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54E94505" wp14:editId="1409C136">
                              <wp:extent cx="2019935" cy="2003425"/>
                              <wp:effectExtent l="0" t="0" r="0" b="0"/>
                              <wp:docPr id="7" name="Picture 7" descr="http://img1.tebyan.net/big/1383/05/104226191231822012061158464219163111422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1.tebyan.net/big/1383/05/104226191231822012061158464219163111422223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9935" cy="2003425"/>
                                      </a:xfrm>
                                      <a:prstGeom prst="rect">
                                        <a:avLst/>
                                      </a:prstGeom>
                                      <a:noFill/>
                                      <a:ln>
                                        <a:noFill/>
                                      </a:ln>
                                    </pic:spPr>
                                  </pic:pic>
                                </a:graphicData>
                              </a:graphic>
                            </wp:inline>
                          </w:drawing>
                        </w:r>
                      </w:p>
                    </w:tc>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5545F9C6" wp14:editId="788C13DE">
                              <wp:extent cx="2019935" cy="2003425"/>
                              <wp:effectExtent l="0" t="0" r="0" b="0"/>
                              <wp:docPr id="6" name="Picture 6" descr="http://img1.tebyan.net/big/1383/05/16718351312062041131155368208219315610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1.tebyan.net/big/1383/05/16718351312062041131155368208219315610413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935" cy="2003425"/>
                                      </a:xfrm>
                                      <a:prstGeom prst="rect">
                                        <a:avLst/>
                                      </a:prstGeom>
                                      <a:noFill/>
                                      <a:ln>
                                        <a:noFill/>
                                      </a:ln>
                                    </pic:spPr>
                                  </pic:pic>
                                </a:graphicData>
                              </a:graphic>
                            </wp:inline>
                          </w:drawing>
                        </w:r>
                      </w:p>
                    </w:tc>
                  </w:tr>
                </w:tbl>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lastRenderedPageBreak/>
                    <w:drawing>
                      <wp:inline distT="0" distB="0" distL="0" distR="0" wp14:anchorId="30E31DEA" wp14:editId="13FF7400">
                        <wp:extent cx="2019935" cy="2003425"/>
                        <wp:effectExtent l="0" t="0" r="0" b="0"/>
                        <wp:docPr id="5" name="Picture 5" descr="http://img1.tebyan.net/big/1383/05/2246859662191214917323752131041378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1.tebyan.net/big/1383/05/2246859662191214917323752131041378413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9935" cy="2003425"/>
                                </a:xfrm>
                                <a:prstGeom prst="rect">
                                  <a:avLst/>
                                </a:prstGeom>
                                <a:noFill/>
                                <a:ln>
                                  <a:noFill/>
                                </a:ln>
                              </pic:spPr>
                            </pic:pic>
                          </a:graphicData>
                        </a:graphic>
                      </wp:inline>
                    </w:drawing>
                  </w:r>
                </w:p>
                <w:p w:rsidR="00B41955" w:rsidRPr="00B41955" w:rsidRDefault="00B41955" w:rsidP="00B41955">
                  <w:pPr>
                    <w:spacing w:after="0" w:line="360" w:lineRule="auto"/>
                    <w:jc w:val="both"/>
                    <w:rPr>
                      <w:rFonts w:ascii="Tahoma" w:eastAsia="Times New Roman" w:hAnsi="Tahoma" w:cs="Tahoma" w:hint="cs"/>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دوره قاجار:</w:t>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این دوره را باید دوره افول معماری ایران به شمار آورد چرا که در مقایسه با ابنیه بسیار زیبای دوره صفوی، بنایی که بتواند با آن برابری کند، ساخته نشد. برجسته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ترین ابنیه این دوره متعلق به فتحعلی شاه است که خود تقلیدی از ابنیه صفوی است و اکثر تزئینات مه</w:t>
                  </w:r>
                  <w:r w:rsidR="006A6715">
                    <w:rPr>
                      <w:rFonts w:ascii="Tahoma" w:eastAsia="Times New Roman" w:hAnsi="Tahoma" w:cs="Tahoma"/>
                      <w:color w:val="000000"/>
                      <w:sz w:val="20"/>
                      <w:szCs w:val="20"/>
                      <w:rtl/>
                    </w:rPr>
                    <w:t>م از هنر اروپایی اقتباس شده است</w:t>
                  </w:r>
                  <w:r w:rsidRPr="00B41955">
                    <w:rPr>
                      <w:rFonts w:ascii="Tahoma" w:eastAsia="Times New Roman" w:hAnsi="Tahoma" w:cs="Tahoma"/>
                      <w:color w:val="000000"/>
                      <w:sz w:val="20"/>
                      <w:szCs w:val="20"/>
                      <w:rtl/>
                    </w:rPr>
                    <w:t>.</w:t>
                  </w:r>
                </w:p>
                <w:p w:rsidR="00B41955" w:rsidRPr="00B41955" w:rsidRDefault="00B41955" w:rsidP="00B41955">
                  <w:pPr>
                    <w:spacing w:after="0" w:line="360" w:lineRule="auto"/>
                    <w:jc w:val="both"/>
                    <w:rPr>
                      <w:rFonts w:ascii="Tahoma" w:eastAsia="Times New Roman" w:hAnsi="Tahoma" w:cs="Tahoma"/>
                      <w:color w:val="000000"/>
                      <w:sz w:val="20"/>
                      <w:szCs w:val="20"/>
                      <w:rtl/>
                    </w:rPr>
                  </w:pPr>
                </w:p>
                <w:p w:rsidR="00B41955" w:rsidRPr="00B41955" w:rsidRDefault="00B41955" w:rsidP="00B41955">
                  <w:pPr>
                    <w:spacing w:after="0" w:line="360" w:lineRule="auto"/>
                    <w:jc w:val="both"/>
                    <w:outlineLvl w:val="1"/>
                    <w:rPr>
                      <w:rFonts w:ascii="Tahoma" w:eastAsia="Times New Roman" w:hAnsi="Tahoma" w:cs="Tahoma"/>
                      <w:b/>
                      <w:bCs/>
                      <w:color w:val="993300"/>
                      <w:sz w:val="20"/>
                      <w:szCs w:val="20"/>
                      <w:rtl/>
                    </w:rPr>
                  </w:pPr>
                  <w:r w:rsidRPr="00B41955">
                    <w:rPr>
                      <w:rFonts w:ascii="Tahoma" w:eastAsia="Times New Roman" w:hAnsi="Tahoma" w:cs="Tahoma"/>
                      <w:b/>
                      <w:bCs/>
                      <w:color w:val="993300"/>
                      <w:sz w:val="20"/>
                      <w:szCs w:val="20"/>
                      <w:rtl/>
                    </w:rPr>
                    <w:t> مسجد و مدرسه سپهسالار</w:t>
                  </w:r>
                  <w:r w:rsidR="006A6715">
                    <w:rPr>
                      <w:rFonts w:ascii="Tahoma" w:eastAsia="Times New Roman" w:hAnsi="Tahoma" w:cs="Tahoma" w:hint="cs"/>
                      <w:b/>
                      <w:bCs/>
                      <w:color w:val="993300"/>
                      <w:sz w:val="20"/>
                      <w:szCs w:val="20"/>
                      <w:rtl/>
                    </w:rPr>
                    <w:t xml:space="preserve"> </w:t>
                  </w:r>
                  <w:r w:rsidRPr="00B41955">
                    <w:rPr>
                      <w:rFonts w:ascii="Tahoma" w:eastAsia="Times New Roman" w:hAnsi="Tahoma" w:cs="Tahoma"/>
                      <w:b/>
                      <w:bCs/>
                      <w:color w:val="993300"/>
                      <w:sz w:val="20"/>
                      <w:szCs w:val="20"/>
                      <w:rtl/>
                    </w:rPr>
                    <w:t>(شهیدمطهری)</w:t>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یکی از عمارت</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های معروف تاریخی تهران است که توسط میرزا حسین خان سپهسالار</w:t>
                  </w:r>
                  <w:r w:rsidR="006A6715">
                    <w:rPr>
                      <w:rFonts w:ascii="Tahoma" w:eastAsia="Times New Roman" w:hAnsi="Tahoma" w:cs="Tahoma"/>
                      <w:color w:val="000000"/>
                      <w:sz w:val="20"/>
                      <w:szCs w:val="20"/>
                      <w:rtl/>
                    </w:rPr>
                    <w:t xml:space="preserve"> ساخته و وقف شده است</w:t>
                  </w:r>
                  <w:r w:rsidRPr="00B41955">
                    <w:rPr>
                      <w:rFonts w:ascii="Tahoma" w:eastAsia="Times New Roman" w:hAnsi="Tahoma" w:cs="Tahoma"/>
                      <w:color w:val="000000"/>
                      <w:sz w:val="20"/>
                      <w:szCs w:val="20"/>
                      <w:rtl/>
                    </w:rPr>
                    <w:t>. اولین کلنگ آن در</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سال 1296ق زده شد. حیاط مسجد توسط 62حجره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ای که </w:t>
                  </w:r>
                  <w:r w:rsidR="006A6715">
                    <w:rPr>
                      <w:rFonts w:ascii="Tahoma" w:eastAsia="Times New Roman" w:hAnsi="Tahoma" w:cs="Tahoma"/>
                      <w:color w:val="000000"/>
                      <w:sz w:val="20"/>
                      <w:szCs w:val="20"/>
                      <w:rtl/>
                    </w:rPr>
                    <w:t>جهت سکونت طلاب ساخته شده</w:t>
                  </w:r>
                  <w:r w:rsidRPr="00B41955">
                    <w:rPr>
                      <w:rFonts w:ascii="Tahoma" w:eastAsia="Times New Roman" w:hAnsi="Tahoma" w:cs="Tahoma"/>
                      <w:color w:val="000000"/>
                      <w:sz w:val="20"/>
                      <w:szCs w:val="20"/>
                      <w:rtl/>
                    </w:rPr>
                    <w:t>، از چهار جهت محصور شده است. در سردر هر یک از حجره</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ها طرحی بدیع و مجزا از یکدیگر با مقرنس کاری زیبا تزئین یافته است. در اصلی بسیار بزرگ، دو لَتی و فلزی است و</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در قسمت بیرونی با کاشی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کاری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 xml:space="preserve">های معرق و مقرنس کاری زیبایی تزئین شده </w:t>
                  </w:r>
                  <w:r w:rsidR="006A6715">
                    <w:rPr>
                      <w:rFonts w:ascii="Tahoma" w:eastAsia="Times New Roman" w:hAnsi="Tahoma" w:cs="Tahoma" w:hint="cs"/>
                      <w:color w:val="000000"/>
                      <w:sz w:val="20"/>
                      <w:szCs w:val="20"/>
                      <w:rtl/>
                    </w:rPr>
                    <w:t>ا</w:t>
                  </w:r>
                  <w:r w:rsidRPr="00B41955">
                    <w:rPr>
                      <w:rFonts w:ascii="Tahoma" w:eastAsia="Times New Roman" w:hAnsi="Tahoma" w:cs="Tahoma"/>
                      <w:color w:val="000000"/>
                      <w:sz w:val="20"/>
                      <w:szCs w:val="20"/>
                      <w:rtl/>
                    </w:rPr>
                    <w:t>ست. گنبد اصلی عمارت بر روی شبستان تابستانی و تماماً از بیرون و درون کاشی کاری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باشد. کل ساختمان دارای 8 مناره است که تماماً با کاشی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کاری تزئین شده است</w:t>
                  </w:r>
                  <w:r w:rsidR="006A6715">
                    <w:rPr>
                      <w:rFonts w:ascii="Tahoma" w:eastAsia="Times New Roman" w:hAnsi="Tahoma" w:cs="Tahoma" w:hint="cs"/>
                      <w:color w:val="000000"/>
                      <w:sz w:val="20"/>
                      <w:szCs w:val="20"/>
                      <w:rtl/>
                    </w:rPr>
                    <w:t>.</w:t>
                  </w:r>
                </w:p>
                <w:p w:rsidR="00B41955" w:rsidRPr="00B41955" w:rsidRDefault="00B41955" w:rsidP="00B41955">
                  <w:pPr>
                    <w:spacing w:after="150" w:line="360" w:lineRule="auto"/>
                    <w:jc w:val="both"/>
                    <w:rPr>
                      <w:rFonts w:ascii="Tahoma" w:eastAsia="Times New Roman" w:hAnsi="Tahoma" w:cs="Tahoma"/>
                      <w:color w:val="000000"/>
                      <w:sz w:val="20"/>
                      <w:szCs w:val="20"/>
                      <w:rtl/>
                    </w:rPr>
                  </w:pPr>
                  <w:r w:rsidRPr="00B41955">
                    <w:rPr>
                      <w:rFonts w:ascii="Tahoma" w:eastAsia="Times New Roman" w:hAnsi="Tahoma" w:cs="Tahoma"/>
                      <w:noProof/>
                      <w:color w:val="000000"/>
                      <w:sz w:val="20"/>
                      <w:szCs w:val="20"/>
                    </w:rPr>
                    <w:drawing>
                      <wp:inline distT="0" distB="0" distL="0" distR="0" wp14:anchorId="4A11DD3F" wp14:editId="2A618B09">
                        <wp:extent cx="1781175" cy="1964055"/>
                        <wp:effectExtent l="0" t="0" r="9525" b="0"/>
                        <wp:docPr id="4" name="Picture 4" descr="http://img1.tebyan.net/big/1383/05/19267861719415138187110101149115619312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1.tebyan.net/big/1383/05/19267861719415138187110101149115619312418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81175" cy="1964055"/>
                                </a:xfrm>
                                <a:prstGeom prst="rect">
                                  <a:avLst/>
                                </a:prstGeom>
                                <a:noFill/>
                                <a:ln>
                                  <a:noFill/>
                                </a:ln>
                              </pic:spPr>
                            </pic:pic>
                          </a:graphicData>
                        </a:graphic>
                      </wp:inline>
                    </w:drawing>
                  </w:r>
                </w:p>
                <w:p w:rsidR="00B41955" w:rsidRPr="00B41955" w:rsidRDefault="00B41955" w:rsidP="006A6715">
                  <w:pPr>
                    <w:spacing w:after="0" w:line="360" w:lineRule="auto"/>
                    <w:jc w:val="both"/>
                    <w:rPr>
                      <w:rFonts w:ascii="Tahoma" w:eastAsia="Times New Roman" w:hAnsi="Tahoma" w:cs="Tahoma"/>
                      <w:color w:val="000000"/>
                      <w:sz w:val="20"/>
                      <w:szCs w:val="20"/>
                      <w:rtl/>
                    </w:rPr>
                  </w:pPr>
                  <w:r w:rsidRPr="00B41955">
                    <w:rPr>
                      <w:rFonts w:ascii="Tahoma" w:eastAsia="Times New Roman" w:hAnsi="Tahoma" w:cs="Tahoma"/>
                      <w:color w:val="000000"/>
                      <w:sz w:val="20"/>
                      <w:szCs w:val="20"/>
                      <w:rtl/>
                    </w:rPr>
                    <w:t>از دیگر مساجد دوره قاجار می</w:t>
                  </w:r>
                  <w:r w:rsidR="006A6715">
                    <w:rPr>
                      <w:rFonts w:ascii="Tahoma" w:eastAsia="Times New Roman" w:hAnsi="Tahoma" w:cs="Tahoma" w:hint="cs"/>
                      <w:color w:val="000000"/>
                      <w:sz w:val="20"/>
                      <w:szCs w:val="20"/>
                      <w:rtl/>
                    </w:rPr>
                    <w:t>‌</w:t>
                  </w:r>
                  <w:r w:rsidRPr="00B41955">
                    <w:rPr>
                      <w:rFonts w:ascii="Tahoma" w:eastAsia="Times New Roman" w:hAnsi="Tahoma" w:cs="Tahoma"/>
                      <w:color w:val="000000"/>
                      <w:sz w:val="20"/>
                      <w:szCs w:val="20"/>
                      <w:rtl/>
                    </w:rPr>
                    <w:t>توان به مسجد نصیرالملک در  شیراز، مسجد و</w:t>
                  </w:r>
                  <w:r w:rsidR="006A6715">
                    <w:rPr>
                      <w:rFonts w:ascii="Tahoma" w:eastAsia="Times New Roman" w:hAnsi="Tahoma" w:cs="Tahoma" w:hint="cs"/>
                      <w:color w:val="000000"/>
                      <w:sz w:val="20"/>
                      <w:szCs w:val="20"/>
                      <w:rtl/>
                    </w:rPr>
                    <w:t xml:space="preserve"> </w:t>
                  </w:r>
                  <w:r w:rsidRPr="00B41955">
                    <w:rPr>
                      <w:rFonts w:ascii="Tahoma" w:eastAsia="Times New Roman" w:hAnsi="Tahoma" w:cs="Tahoma"/>
                      <w:color w:val="000000"/>
                      <w:sz w:val="20"/>
                      <w:szCs w:val="20"/>
                      <w:rtl/>
                    </w:rPr>
                    <w:t>مدرسه آقا بزرگ در کاشان و مسجد معاون الملک در کرمانشاه اشاره کرد.</w:t>
                  </w:r>
                  <w:r w:rsidR="006A6715" w:rsidRPr="00B41955">
                    <w:rPr>
                      <w:rFonts w:ascii="Tahoma" w:eastAsia="Times New Roman" w:hAnsi="Tahoma" w:cs="Tahoma"/>
                      <w:color w:val="000000"/>
                      <w:sz w:val="20"/>
                      <w:szCs w:val="20"/>
                      <w:rtl/>
                    </w:rPr>
                    <w:t xml:space="preserve"> </w:t>
                  </w:r>
                </w:p>
                <w:tbl>
                  <w:tblPr>
                    <w:bidiVisual/>
                    <w:tblW w:w="4500" w:type="pct"/>
                    <w:jc w:val="center"/>
                    <w:tblCellSpacing w:w="0" w:type="dxa"/>
                    <w:tblCellMar>
                      <w:left w:w="0" w:type="dxa"/>
                      <w:right w:w="0" w:type="dxa"/>
                    </w:tblCellMar>
                    <w:tblLook w:val="04A0" w:firstRow="1" w:lastRow="0" w:firstColumn="1" w:lastColumn="0" w:noHBand="0" w:noVBand="1"/>
                  </w:tblPr>
                  <w:tblGrid>
                    <w:gridCol w:w="2820"/>
                    <w:gridCol w:w="2820"/>
                    <w:gridCol w:w="2820"/>
                  </w:tblGrid>
                  <w:tr w:rsidR="00B41955" w:rsidRPr="00B41955">
                    <w:trPr>
                      <w:tblCellSpacing w:w="0" w:type="dxa"/>
                      <w:jc w:val="center"/>
                    </w:trPr>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lastRenderedPageBreak/>
                          <w:drawing>
                            <wp:inline distT="0" distB="0" distL="0" distR="0" wp14:anchorId="7B1FA73E" wp14:editId="085FE09A">
                              <wp:extent cx="1788795" cy="1717675"/>
                              <wp:effectExtent l="0" t="0" r="1905" b="0"/>
                              <wp:docPr id="3" name="Picture 3" descr="http://img1.tebyan.net/big/1383/05/512282201423586114831856658815214224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1.tebyan.net/big/1383/05/512282201423586114831856658815214224825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8795" cy="1717675"/>
                                      </a:xfrm>
                                      <a:prstGeom prst="rect">
                                        <a:avLst/>
                                      </a:prstGeom>
                                      <a:noFill/>
                                      <a:ln>
                                        <a:noFill/>
                                      </a:ln>
                                    </pic:spPr>
                                  </pic:pic>
                                </a:graphicData>
                              </a:graphic>
                            </wp:inline>
                          </w:drawing>
                        </w:r>
                      </w:p>
                    </w:tc>
                    <w:tc>
                      <w:tcPr>
                        <w:tcW w:w="165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613816C9" wp14:editId="3FCF089E">
                              <wp:extent cx="1788795" cy="1717675"/>
                              <wp:effectExtent l="0" t="0" r="1905" b="0"/>
                              <wp:docPr id="2" name="Picture 2" descr="http://img1.tebyan.net/big/1383/05/2547124424525112714122747121252201379137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1.tebyan.net/big/1383/05/254712442452511271412274712125220137913711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8795" cy="1717675"/>
                                      </a:xfrm>
                                      <a:prstGeom prst="rect">
                                        <a:avLst/>
                                      </a:prstGeom>
                                      <a:noFill/>
                                      <a:ln>
                                        <a:noFill/>
                                      </a:ln>
                                    </pic:spPr>
                                  </pic:pic>
                                </a:graphicData>
                              </a:graphic>
                            </wp:inline>
                          </w:drawing>
                        </w:r>
                      </w:p>
                    </w:tc>
                    <w:tc>
                      <w:tcPr>
                        <w:tcW w:w="1700" w:type="pct"/>
                        <w:tcBorders>
                          <w:top w:val="nil"/>
                          <w:left w:val="nil"/>
                          <w:bottom w:val="nil"/>
                          <w:right w:val="nil"/>
                        </w:tcBorders>
                        <w:vAlign w:val="center"/>
                        <w:hideMark/>
                      </w:tcPr>
                      <w:p w:rsidR="00B41955" w:rsidRPr="00B41955" w:rsidRDefault="00B41955" w:rsidP="00B41955">
                        <w:pPr>
                          <w:bidi w:val="0"/>
                          <w:spacing w:after="150" w:line="360" w:lineRule="auto"/>
                          <w:jc w:val="both"/>
                          <w:rPr>
                            <w:rFonts w:ascii="Tahoma" w:eastAsia="Times New Roman" w:hAnsi="Tahoma" w:cs="Tahoma"/>
                            <w:color w:val="000000"/>
                            <w:sz w:val="20"/>
                            <w:szCs w:val="20"/>
                          </w:rPr>
                        </w:pPr>
                        <w:r w:rsidRPr="00B41955">
                          <w:rPr>
                            <w:rFonts w:ascii="Tahoma" w:eastAsia="Times New Roman" w:hAnsi="Tahoma" w:cs="Tahoma"/>
                            <w:noProof/>
                            <w:color w:val="000000"/>
                            <w:sz w:val="20"/>
                            <w:szCs w:val="20"/>
                          </w:rPr>
                          <w:drawing>
                            <wp:inline distT="0" distB="0" distL="0" distR="0" wp14:anchorId="048A68F3" wp14:editId="4CE8D3B2">
                              <wp:extent cx="1788795" cy="1717675"/>
                              <wp:effectExtent l="0" t="0" r="1905" b="0"/>
                              <wp:docPr id="1" name="Picture 1" descr="http://img1.tebyan.net/big/1383/05/1803248163622302510955110231551178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1.tebyan.net/big/1383/05/1803248163622302510955110231551178095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88795" cy="1717675"/>
                                      </a:xfrm>
                                      <a:prstGeom prst="rect">
                                        <a:avLst/>
                                      </a:prstGeom>
                                      <a:noFill/>
                                      <a:ln>
                                        <a:noFill/>
                                      </a:ln>
                                    </pic:spPr>
                                  </pic:pic>
                                </a:graphicData>
                              </a:graphic>
                            </wp:inline>
                          </w:drawing>
                        </w:r>
                      </w:p>
                    </w:tc>
                  </w:tr>
                </w:tbl>
                <w:p w:rsidR="00B41955" w:rsidRPr="00B41955" w:rsidRDefault="00B41955" w:rsidP="00B41955">
                  <w:pPr>
                    <w:bidi w:val="0"/>
                    <w:spacing w:after="0" w:line="360" w:lineRule="auto"/>
                    <w:jc w:val="both"/>
                    <w:rPr>
                      <w:rFonts w:ascii="Tahoma" w:eastAsia="Times New Roman" w:hAnsi="Tahoma" w:cs="Tahoma"/>
                      <w:color w:val="000000"/>
                      <w:sz w:val="20"/>
                      <w:szCs w:val="20"/>
                    </w:rPr>
                  </w:pPr>
                </w:p>
              </w:tc>
            </w:tr>
          </w:tbl>
          <w:p w:rsidR="00B41955" w:rsidRPr="00B41955" w:rsidRDefault="00B41955" w:rsidP="00B41955">
            <w:pPr>
              <w:bidi w:val="0"/>
              <w:spacing w:after="0" w:line="360" w:lineRule="auto"/>
              <w:jc w:val="both"/>
              <w:rPr>
                <w:rFonts w:ascii="Tahoma" w:eastAsia="Times New Roman" w:hAnsi="Tahoma" w:cs="Tahoma"/>
                <w:color w:val="000000"/>
                <w:sz w:val="20"/>
                <w:szCs w:val="20"/>
              </w:rPr>
            </w:pPr>
          </w:p>
        </w:tc>
      </w:tr>
    </w:tbl>
    <w:p w:rsidR="00CF5D22" w:rsidRPr="00B41955" w:rsidRDefault="00CF5D22" w:rsidP="00B41955">
      <w:pPr>
        <w:spacing w:line="360" w:lineRule="auto"/>
        <w:jc w:val="both"/>
        <w:rPr>
          <w:rFonts w:ascii="Tahoma" w:hAnsi="Tahoma" w:cs="Tahoma" w:hint="cs"/>
          <w:sz w:val="20"/>
          <w:szCs w:val="20"/>
        </w:rPr>
      </w:pPr>
      <w:bookmarkStart w:id="0" w:name="_GoBack"/>
      <w:bookmarkEnd w:id="0"/>
    </w:p>
    <w:sectPr w:rsidR="00CF5D22" w:rsidRPr="00B41955"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A3"/>
    <w:rsid w:val="00003971"/>
    <w:rsid w:val="000136DF"/>
    <w:rsid w:val="00091E78"/>
    <w:rsid w:val="000C0EB3"/>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37D35"/>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A6715"/>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C67A3"/>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1955"/>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C67A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67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7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6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67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0EB3"/>
    <w:pPr>
      <w:ind w:left="720"/>
      <w:contextualSpacing/>
    </w:pPr>
  </w:style>
  <w:style w:type="character" w:customStyle="1" w:styleId="apple-converted-space">
    <w:name w:val="apple-converted-space"/>
    <w:basedOn w:val="DefaultParagraphFont"/>
    <w:rsid w:val="00B41955"/>
  </w:style>
  <w:style w:type="character" w:styleId="Hyperlink">
    <w:name w:val="Hyperlink"/>
    <w:basedOn w:val="DefaultParagraphFont"/>
    <w:uiPriority w:val="99"/>
    <w:semiHidden/>
    <w:unhideWhenUsed/>
    <w:rsid w:val="00B41955"/>
    <w:rPr>
      <w:color w:val="0000FF"/>
      <w:u w:val="single"/>
    </w:rPr>
  </w:style>
  <w:style w:type="paragraph" w:styleId="BalloonText">
    <w:name w:val="Balloon Text"/>
    <w:basedOn w:val="Normal"/>
    <w:link w:val="BalloonTextChar"/>
    <w:uiPriority w:val="99"/>
    <w:semiHidden/>
    <w:unhideWhenUsed/>
    <w:rsid w:val="00B41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C67A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67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7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6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67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0EB3"/>
    <w:pPr>
      <w:ind w:left="720"/>
      <w:contextualSpacing/>
    </w:pPr>
  </w:style>
  <w:style w:type="character" w:customStyle="1" w:styleId="apple-converted-space">
    <w:name w:val="apple-converted-space"/>
    <w:basedOn w:val="DefaultParagraphFont"/>
    <w:rsid w:val="00B41955"/>
  </w:style>
  <w:style w:type="character" w:styleId="Hyperlink">
    <w:name w:val="Hyperlink"/>
    <w:basedOn w:val="DefaultParagraphFont"/>
    <w:uiPriority w:val="99"/>
    <w:semiHidden/>
    <w:unhideWhenUsed/>
    <w:rsid w:val="00B41955"/>
    <w:rPr>
      <w:color w:val="0000FF"/>
      <w:u w:val="single"/>
    </w:rPr>
  </w:style>
  <w:style w:type="paragraph" w:styleId="BalloonText">
    <w:name w:val="Balloon Text"/>
    <w:basedOn w:val="Normal"/>
    <w:link w:val="BalloonTextChar"/>
    <w:uiPriority w:val="99"/>
    <w:semiHidden/>
    <w:unhideWhenUsed/>
    <w:rsid w:val="00B41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71172">
      <w:bodyDiv w:val="1"/>
      <w:marLeft w:val="0"/>
      <w:marRight w:val="0"/>
      <w:marTop w:val="0"/>
      <w:marBottom w:val="0"/>
      <w:divBdr>
        <w:top w:val="none" w:sz="0" w:space="0" w:color="auto"/>
        <w:left w:val="none" w:sz="0" w:space="0" w:color="auto"/>
        <w:bottom w:val="none" w:sz="0" w:space="0" w:color="auto"/>
        <w:right w:val="none" w:sz="0" w:space="0" w:color="auto"/>
      </w:divBdr>
      <w:divsChild>
        <w:div w:id="2010281750">
          <w:marLeft w:val="150"/>
          <w:marRight w:val="225"/>
          <w:marTop w:val="0"/>
          <w:marBottom w:val="0"/>
          <w:divBdr>
            <w:top w:val="none" w:sz="0" w:space="0" w:color="auto"/>
            <w:left w:val="none" w:sz="0" w:space="0" w:color="auto"/>
            <w:bottom w:val="none" w:sz="0" w:space="0" w:color="auto"/>
            <w:right w:val="none" w:sz="0" w:space="0" w:color="auto"/>
          </w:divBdr>
          <w:divsChild>
            <w:div w:id="2108039290">
              <w:marLeft w:val="0"/>
              <w:marRight w:val="0"/>
              <w:marTop w:val="150"/>
              <w:marBottom w:val="150"/>
              <w:divBdr>
                <w:top w:val="none" w:sz="0" w:space="0" w:color="auto"/>
                <w:left w:val="none" w:sz="0" w:space="0" w:color="auto"/>
                <w:bottom w:val="none" w:sz="0" w:space="0" w:color="auto"/>
                <w:right w:val="none" w:sz="0" w:space="0" w:color="auto"/>
              </w:divBdr>
            </w:div>
            <w:div w:id="129369115">
              <w:marLeft w:val="0"/>
              <w:marRight w:val="0"/>
              <w:marTop w:val="150"/>
              <w:marBottom w:val="150"/>
              <w:divBdr>
                <w:top w:val="none" w:sz="0" w:space="0" w:color="auto"/>
                <w:left w:val="none" w:sz="0" w:space="0" w:color="auto"/>
                <w:bottom w:val="none" w:sz="0" w:space="0" w:color="auto"/>
                <w:right w:val="none" w:sz="0" w:space="0" w:color="auto"/>
              </w:divBdr>
            </w:div>
            <w:div w:id="1089353762">
              <w:marLeft w:val="0"/>
              <w:marRight w:val="0"/>
              <w:marTop w:val="150"/>
              <w:marBottom w:val="150"/>
              <w:divBdr>
                <w:top w:val="none" w:sz="0" w:space="0" w:color="auto"/>
                <w:left w:val="none" w:sz="0" w:space="0" w:color="auto"/>
                <w:bottom w:val="none" w:sz="0" w:space="0" w:color="auto"/>
                <w:right w:val="none" w:sz="0" w:space="0" w:color="auto"/>
              </w:divBdr>
            </w:div>
            <w:div w:id="61416363">
              <w:marLeft w:val="0"/>
              <w:marRight w:val="0"/>
              <w:marTop w:val="150"/>
              <w:marBottom w:val="150"/>
              <w:divBdr>
                <w:top w:val="none" w:sz="0" w:space="0" w:color="auto"/>
                <w:left w:val="none" w:sz="0" w:space="0" w:color="auto"/>
                <w:bottom w:val="none" w:sz="0" w:space="0" w:color="auto"/>
                <w:right w:val="none" w:sz="0" w:space="0" w:color="auto"/>
              </w:divBdr>
            </w:div>
            <w:div w:id="412243218">
              <w:marLeft w:val="0"/>
              <w:marRight w:val="0"/>
              <w:marTop w:val="150"/>
              <w:marBottom w:val="150"/>
              <w:divBdr>
                <w:top w:val="none" w:sz="0" w:space="0" w:color="auto"/>
                <w:left w:val="none" w:sz="0" w:space="0" w:color="auto"/>
                <w:bottom w:val="none" w:sz="0" w:space="0" w:color="auto"/>
                <w:right w:val="none" w:sz="0" w:space="0" w:color="auto"/>
              </w:divBdr>
            </w:div>
            <w:div w:id="1007093985">
              <w:marLeft w:val="0"/>
              <w:marRight w:val="0"/>
              <w:marTop w:val="150"/>
              <w:marBottom w:val="150"/>
              <w:divBdr>
                <w:top w:val="none" w:sz="0" w:space="0" w:color="auto"/>
                <w:left w:val="none" w:sz="0" w:space="0" w:color="auto"/>
                <w:bottom w:val="none" w:sz="0" w:space="0" w:color="auto"/>
                <w:right w:val="none" w:sz="0" w:space="0" w:color="auto"/>
              </w:divBdr>
            </w:div>
            <w:div w:id="652561128">
              <w:marLeft w:val="0"/>
              <w:marRight w:val="0"/>
              <w:marTop w:val="150"/>
              <w:marBottom w:val="150"/>
              <w:divBdr>
                <w:top w:val="none" w:sz="0" w:space="0" w:color="auto"/>
                <w:left w:val="none" w:sz="0" w:space="0" w:color="auto"/>
                <w:bottom w:val="none" w:sz="0" w:space="0" w:color="auto"/>
                <w:right w:val="none" w:sz="0" w:space="0" w:color="auto"/>
              </w:divBdr>
            </w:div>
            <w:div w:id="997728037">
              <w:marLeft w:val="0"/>
              <w:marRight w:val="0"/>
              <w:marTop w:val="150"/>
              <w:marBottom w:val="150"/>
              <w:divBdr>
                <w:top w:val="none" w:sz="0" w:space="0" w:color="auto"/>
                <w:left w:val="none" w:sz="0" w:space="0" w:color="auto"/>
                <w:bottom w:val="none" w:sz="0" w:space="0" w:color="auto"/>
                <w:right w:val="none" w:sz="0" w:space="0" w:color="auto"/>
              </w:divBdr>
            </w:div>
            <w:div w:id="1870682065">
              <w:marLeft w:val="0"/>
              <w:marRight w:val="0"/>
              <w:marTop w:val="150"/>
              <w:marBottom w:val="150"/>
              <w:divBdr>
                <w:top w:val="none" w:sz="0" w:space="0" w:color="auto"/>
                <w:left w:val="none" w:sz="0" w:space="0" w:color="auto"/>
                <w:bottom w:val="none" w:sz="0" w:space="0" w:color="auto"/>
                <w:right w:val="none" w:sz="0" w:space="0" w:color="auto"/>
              </w:divBdr>
            </w:div>
            <w:div w:id="661397820">
              <w:marLeft w:val="0"/>
              <w:marRight w:val="0"/>
              <w:marTop w:val="150"/>
              <w:marBottom w:val="150"/>
              <w:divBdr>
                <w:top w:val="none" w:sz="0" w:space="0" w:color="auto"/>
                <w:left w:val="none" w:sz="0" w:space="0" w:color="auto"/>
                <w:bottom w:val="none" w:sz="0" w:space="0" w:color="auto"/>
                <w:right w:val="none" w:sz="0" w:space="0" w:color="auto"/>
              </w:divBdr>
            </w:div>
            <w:div w:id="64381071">
              <w:marLeft w:val="0"/>
              <w:marRight w:val="0"/>
              <w:marTop w:val="150"/>
              <w:marBottom w:val="150"/>
              <w:divBdr>
                <w:top w:val="none" w:sz="0" w:space="0" w:color="auto"/>
                <w:left w:val="none" w:sz="0" w:space="0" w:color="auto"/>
                <w:bottom w:val="none" w:sz="0" w:space="0" w:color="auto"/>
                <w:right w:val="none" w:sz="0" w:space="0" w:color="auto"/>
              </w:divBdr>
            </w:div>
            <w:div w:id="780301604">
              <w:marLeft w:val="0"/>
              <w:marRight w:val="0"/>
              <w:marTop w:val="150"/>
              <w:marBottom w:val="150"/>
              <w:divBdr>
                <w:top w:val="none" w:sz="0" w:space="0" w:color="auto"/>
                <w:left w:val="none" w:sz="0" w:space="0" w:color="auto"/>
                <w:bottom w:val="none" w:sz="0" w:space="0" w:color="auto"/>
                <w:right w:val="none" w:sz="0" w:space="0" w:color="auto"/>
              </w:divBdr>
            </w:div>
            <w:div w:id="193269116">
              <w:marLeft w:val="0"/>
              <w:marRight w:val="0"/>
              <w:marTop w:val="150"/>
              <w:marBottom w:val="150"/>
              <w:divBdr>
                <w:top w:val="none" w:sz="0" w:space="0" w:color="auto"/>
                <w:left w:val="none" w:sz="0" w:space="0" w:color="auto"/>
                <w:bottom w:val="none" w:sz="0" w:space="0" w:color="auto"/>
                <w:right w:val="none" w:sz="0" w:space="0" w:color="auto"/>
              </w:divBdr>
            </w:div>
            <w:div w:id="1753811667">
              <w:marLeft w:val="0"/>
              <w:marRight w:val="0"/>
              <w:marTop w:val="150"/>
              <w:marBottom w:val="150"/>
              <w:divBdr>
                <w:top w:val="none" w:sz="0" w:space="0" w:color="auto"/>
                <w:left w:val="none" w:sz="0" w:space="0" w:color="auto"/>
                <w:bottom w:val="none" w:sz="0" w:space="0" w:color="auto"/>
                <w:right w:val="none" w:sz="0" w:space="0" w:color="auto"/>
              </w:divBdr>
            </w:div>
            <w:div w:id="1287469438">
              <w:marLeft w:val="0"/>
              <w:marRight w:val="0"/>
              <w:marTop w:val="150"/>
              <w:marBottom w:val="150"/>
              <w:divBdr>
                <w:top w:val="none" w:sz="0" w:space="0" w:color="auto"/>
                <w:left w:val="none" w:sz="0" w:space="0" w:color="auto"/>
                <w:bottom w:val="none" w:sz="0" w:space="0" w:color="auto"/>
                <w:right w:val="none" w:sz="0" w:space="0" w:color="auto"/>
              </w:divBdr>
            </w:div>
            <w:div w:id="615873781">
              <w:marLeft w:val="0"/>
              <w:marRight w:val="0"/>
              <w:marTop w:val="150"/>
              <w:marBottom w:val="150"/>
              <w:divBdr>
                <w:top w:val="none" w:sz="0" w:space="0" w:color="auto"/>
                <w:left w:val="none" w:sz="0" w:space="0" w:color="auto"/>
                <w:bottom w:val="none" w:sz="0" w:space="0" w:color="auto"/>
                <w:right w:val="none" w:sz="0" w:space="0" w:color="auto"/>
              </w:divBdr>
            </w:div>
            <w:div w:id="28145689">
              <w:marLeft w:val="0"/>
              <w:marRight w:val="0"/>
              <w:marTop w:val="150"/>
              <w:marBottom w:val="150"/>
              <w:divBdr>
                <w:top w:val="none" w:sz="0" w:space="0" w:color="auto"/>
                <w:left w:val="none" w:sz="0" w:space="0" w:color="auto"/>
                <w:bottom w:val="none" w:sz="0" w:space="0" w:color="auto"/>
                <w:right w:val="none" w:sz="0" w:space="0" w:color="auto"/>
              </w:divBdr>
            </w:div>
            <w:div w:id="1282761067">
              <w:marLeft w:val="0"/>
              <w:marRight w:val="0"/>
              <w:marTop w:val="150"/>
              <w:marBottom w:val="150"/>
              <w:divBdr>
                <w:top w:val="none" w:sz="0" w:space="0" w:color="auto"/>
                <w:left w:val="none" w:sz="0" w:space="0" w:color="auto"/>
                <w:bottom w:val="none" w:sz="0" w:space="0" w:color="auto"/>
                <w:right w:val="none" w:sz="0" w:space="0" w:color="auto"/>
              </w:divBdr>
            </w:div>
            <w:div w:id="1793549957">
              <w:marLeft w:val="0"/>
              <w:marRight w:val="0"/>
              <w:marTop w:val="150"/>
              <w:marBottom w:val="150"/>
              <w:divBdr>
                <w:top w:val="none" w:sz="0" w:space="0" w:color="auto"/>
                <w:left w:val="none" w:sz="0" w:space="0" w:color="auto"/>
                <w:bottom w:val="none" w:sz="0" w:space="0" w:color="auto"/>
                <w:right w:val="none" w:sz="0" w:space="0" w:color="auto"/>
              </w:divBdr>
            </w:div>
            <w:div w:id="704408332">
              <w:marLeft w:val="0"/>
              <w:marRight w:val="0"/>
              <w:marTop w:val="150"/>
              <w:marBottom w:val="150"/>
              <w:divBdr>
                <w:top w:val="none" w:sz="0" w:space="0" w:color="auto"/>
                <w:left w:val="none" w:sz="0" w:space="0" w:color="auto"/>
                <w:bottom w:val="none" w:sz="0" w:space="0" w:color="auto"/>
                <w:right w:val="none" w:sz="0" w:space="0" w:color="auto"/>
              </w:divBdr>
            </w:div>
            <w:div w:id="1501237949">
              <w:marLeft w:val="0"/>
              <w:marRight w:val="0"/>
              <w:marTop w:val="150"/>
              <w:marBottom w:val="150"/>
              <w:divBdr>
                <w:top w:val="none" w:sz="0" w:space="0" w:color="auto"/>
                <w:left w:val="none" w:sz="0" w:space="0" w:color="auto"/>
                <w:bottom w:val="none" w:sz="0" w:space="0" w:color="auto"/>
                <w:right w:val="none" w:sz="0" w:space="0" w:color="auto"/>
              </w:divBdr>
            </w:div>
            <w:div w:id="1937395925">
              <w:marLeft w:val="0"/>
              <w:marRight w:val="0"/>
              <w:marTop w:val="150"/>
              <w:marBottom w:val="150"/>
              <w:divBdr>
                <w:top w:val="none" w:sz="0" w:space="0" w:color="auto"/>
                <w:left w:val="none" w:sz="0" w:space="0" w:color="auto"/>
                <w:bottom w:val="none" w:sz="0" w:space="0" w:color="auto"/>
                <w:right w:val="none" w:sz="0" w:space="0" w:color="auto"/>
              </w:divBdr>
            </w:div>
            <w:div w:id="608856819">
              <w:marLeft w:val="0"/>
              <w:marRight w:val="0"/>
              <w:marTop w:val="150"/>
              <w:marBottom w:val="150"/>
              <w:divBdr>
                <w:top w:val="none" w:sz="0" w:space="0" w:color="auto"/>
                <w:left w:val="none" w:sz="0" w:space="0" w:color="auto"/>
                <w:bottom w:val="none" w:sz="0" w:space="0" w:color="auto"/>
                <w:right w:val="none" w:sz="0" w:space="0" w:color="auto"/>
              </w:divBdr>
            </w:div>
            <w:div w:id="197666333">
              <w:marLeft w:val="0"/>
              <w:marRight w:val="0"/>
              <w:marTop w:val="150"/>
              <w:marBottom w:val="150"/>
              <w:divBdr>
                <w:top w:val="none" w:sz="0" w:space="0" w:color="auto"/>
                <w:left w:val="none" w:sz="0" w:space="0" w:color="auto"/>
                <w:bottom w:val="none" w:sz="0" w:space="0" w:color="auto"/>
                <w:right w:val="none" w:sz="0" w:space="0" w:color="auto"/>
              </w:divBdr>
            </w:div>
            <w:div w:id="2071611869">
              <w:marLeft w:val="0"/>
              <w:marRight w:val="0"/>
              <w:marTop w:val="150"/>
              <w:marBottom w:val="150"/>
              <w:divBdr>
                <w:top w:val="none" w:sz="0" w:space="0" w:color="auto"/>
                <w:left w:val="none" w:sz="0" w:space="0" w:color="auto"/>
                <w:bottom w:val="none" w:sz="0" w:space="0" w:color="auto"/>
                <w:right w:val="none" w:sz="0" w:space="0" w:color="auto"/>
              </w:divBdr>
            </w:div>
            <w:div w:id="1334795407">
              <w:marLeft w:val="0"/>
              <w:marRight w:val="0"/>
              <w:marTop w:val="150"/>
              <w:marBottom w:val="150"/>
              <w:divBdr>
                <w:top w:val="none" w:sz="0" w:space="0" w:color="auto"/>
                <w:left w:val="none" w:sz="0" w:space="0" w:color="auto"/>
                <w:bottom w:val="none" w:sz="0" w:space="0" w:color="auto"/>
                <w:right w:val="none" w:sz="0" w:space="0" w:color="auto"/>
              </w:divBdr>
            </w:div>
            <w:div w:id="2054189140">
              <w:marLeft w:val="0"/>
              <w:marRight w:val="0"/>
              <w:marTop w:val="150"/>
              <w:marBottom w:val="150"/>
              <w:divBdr>
                <w:top w:val="none" w:sz="0" w:space="0" w:color="auto"/>
                <w:left w:val="none" w:sz="0" w:space="0" w:color="auto"/>
                <w:bottom w:val="none" w:sz="0" w:space="0" w:color="auto"/>
                <w:right w:val="none" w:sz="0" w:space="0" w:color="auto"/>
              </w:divBdr>
            </w:div>
            <w:div w:id="1706523292">
              <w:marLeft w:val="0"/>
              <w:marRight w:val="0"/>
              <w:marTop w:val="150"/>
              <w:marBottom w:val="150"/>
              <w:divBdr>
                <w:top w:val="none" w:sz="0" w:space="0" w:color="auto"/>
                <w:left w:val="none" w:sz="0" w:space="0" w:color="auto"/>
                <w:bottom w:val="none" w:sz="0" w:space="0" w:color="auto"/>
                <w:right w:val="none" w:sz="0" w:space="0" w:color="auto"/>
              </w:divBdr>
            </w:div>
            <w:div w:id="1711415127">
              <w:marLeft w:val="0"/>
              <w:marRight w:val="0"/>
              <w:marTop w:val="150"/>
              <w:marBottom w:val="150"/>
              <w:divBdr>
                <w:top w:val="none" w:sz="0" w:space="0" w:color="auto"/>
                <w:left w:val="none" w:sz="0" w:space="0" w:color="auto"/>
                <w:bottom w:val="none" w:sz="0" w:space="0" w:color="auto"/>
                <w:right w:val="none" w:sz="0" w:space="0" w:color="auto"/>
              </w:divBdr>
            </w:div>
            <w:div w:id="1324356549">
              <w:marLeft w:val="0"/>
              <w:marRight w:val="0"/>
              <w:marTop w:val="150"/>
              <w:marBottom w:val="150"/>
              <w:divBdr>
                <w:top w:val="none" w:sz="0" w:space="0" w:color="auto"/>
                <w:left w:val="none" w:sz="0" w:space="0" w:color="auto"/>
                <w:bottom w:val="none" w:sz="0" w:space="0" w:color="auto"/>
                <w:right w:val="none" w:sz="0" w:space="0" w:color="auto"/>
              </w:divBdr>
            </w:div>
            <w:div w:id="1874801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1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2015-08-11T18:45:00Z</dcterms:created>
  <dcterms:modified xsi:type="dcterms:W3CDTF">2015-08-11T19:40:00Z</dcterms:modified>
</cp:coreProperties>
</file>