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C7" w:rsidRPr="002953C7" w:rsidRDefault="002953C7" w:rsidP="002953C7">
      <w:pPr>
        <w:spacing w:after="0" w:line="360" w:lineRule="auto"/>
        <w:jc w:val="center"/>
        <w:outlineLvl w:val="0"/>
        <w:rPr>
          <w:rFonts w:ascii="Tahoma" w:eastAsia="Times New Roman" w:hAnsi="Tahoma" w:cs="Tahoma"/>
          <w:b/>
          <w:bCs/>
          <w:color w:val="F98A3C"/>
          <w:kern w:val="36"/>
        </w:rPr>
      </w:pPr>
      <w:r w:rsidRPr="002953C7">
        <w:rPr>
          <w:rFonts w:ascii="Tahoma" w:eastAsia="Times New Roman" w:hAnsi="Tahoma" w:cs="Tahoma"/>
          <w:b/>
          <w:bCs/>
          <w:color w:val="F98A3C"/>
          <w:kern w:val="36"/>
          <w:rtl/>
        </w:rPr>
        <w:t>مساجد تاریخی مکه</w:t>
      </w:r>
      <w:r>
        <w:rPr>
          <w:rFonts w:ascii="Tahoma" w:eastAsia="Times New Roman" w:hAnsi="Tahoma" w:cs="Tahoma" w:hint="cs"/>
          <w:b/>
          <w:bCs/>
          <w:color w:val="F98A3C"/>
          <w:kern w:val="36"/>
          <w:rtl/>
        </w:rPr>
        <w:t xml:space="preserve"> </w:t>
      </w:r>
      <w:r w:rsidRPr="002953C7">
        <w:rPr>
          <w:rFonts w:ascii="Tahoma" w:eastAsia="Times New Roman" w:hAnsi="Tahoma" w:cs="Tahoma"/>
          <w:b/>
          <w:bCs/>
          <w:color w:val="F98A3C"/>
          <w:kern w:val="36"/>
          <w:rtl/>
        </w:rPr>
        <w:t>(2)</w:t>
      </w:r>
    </w:p>
    <w:p w:rsidR="002953C7" w:rsidRPr="002953C7" w:rsidRDefault="002953C7" w:rsidP="002953C7">
      <w:pPr>
        <w:spacing w:after="0" w:line="360" w:lineRule="auto"/>
        <w:jc w:val="both"/>
        <w:rPr>
          <w:rFonts w:ascii="Tahoma" w:eastAsia="Times New Roman" w:hAnsi="Tahoma" w:cs="Tahoma" w:hint="cs"/>
          <w:color w:val="000000"/>
          <w:sz w:val="18"/>
          <w:szCs w:val="18"/>
          <w:rtl/>
        </w:rPr>
      </w:pPr>
    </w:p>
    <w:p w:rsidR="002953C7" w:rsidRPr="002953C7" w:rsidRDefault="002953C7" w:rsidP="002953C7">
      <w:pPr>
        <w:spacing w:after="0" w:line="360" w:lineRule="auto"/>
        <w:jc w:val="both"/>
        <w:rPr>
          <w:rFonts w:ascii="Tahoma" w:eastAsia="Times New Roman" w:hAnsi="Tahoma" w:cs="Tahoma" w:hint="cs"/>
          <w:color w:val="000000"/>
          <w:sz w:val="18"/>
          <w:szCs w:val="18"/>
          <w:rtl/>
        </w:rPr>
      </w:pPr>
      <w:r w:rsidRPr="002953C7">
        <w:rPr>
          <w:rFonts w:ascii="Tahoma" w:eastAsia="Times New Roman" w:hAnsi="Tahoma" w:cs="Tahoma"/>
          <w:color w:val="000000"/>
          <w:sz w:val="18"/>
          <w:szCs w:val="18"/>
          <w:rtl/>
        </w:rPr>
        <w:t>در شماره پیشین به قداست مساجد مکه و معرفی برخی از آنان پرداختیم. که در این شماره به ادامه آن می پردازیم</w:t>
      </w:r>
      <w:r w:rsidRPr="002953C7">
        <w:rPr>
          <w:rFonts w:ascii="Tahoma" w:eastAsia="Times New Roman" w:hAnsi="Tahoma" w:cs="Tahoma" w:hint="cs"/>
          <w:color w:val="000000"/>
          <w:sz w:val="18"/>
          <w:szCs w:val="18"/>
          <w:rtl/>
        </w:rPr>
        <w:t>.</w:t>
      </w:r>
    </w:p>
    <w:p w:rsidR="002953C7" w:rsidRPr="002953C7" w:rsidRDefault="002953C7" w:rsidP="002953C7">
      <w:pPr>
        <w:spacing w:after="0" w:line="360" w:lineRule="auto"/>
        <w:jc w:val="both"/>
        <w:rPr>
          <w:rFonts w:ascii="Tahoma" w:eastAsia="Times New Roman" w:hAnsi="Tahoma" w:cs="Tahoma" w:hint="cs"/>
          <w:b/>
          <w:bCs/>
          <w:color w:val="000000"/>
          <w:sz w:val="20"/>
          <w:szCs w:val="20"/>
          <w:rtl/>
        </w:rPr>
      </w:pPr>
    </w:p>
    <w:p w:rsidR="002953C7" w:rsidRPr="002953C7" w:rsidRDefault="002953C7" w:rsidP="002953C7">
      <w:pPr>
        <w:spacing w:after="0" w:line="360" w:lineRule="auto"/>
        <w:jc w:val="both"/>
        <w:rPr>
          <w:rFonts w:ascii="Tahoma" w:eastAsia="Times New Roman" w:hAnsi="Tahoma" w:cs="Tahoma" w:hint="cs"/>
          <w:b/>
          <w:bCs/>
          <w:color w:val="000000"/>
          <w:sz w:val="20"/>
          <w:szCs w:val="20"/>
          <w:rtl/>
        </w:rPr>
      </w:pPr>
    </w:p>
    <w:p w:rsidR="002953C7" w:rsidRPr="002953C7" w:rsidRDefault="002953C7" w:rsidP="002953C7">
      <w:pPr>
        <w:spacing w:after="0" w:line="360" w:lineRule="auto"/>
        <w:jc w:val="both"/>
        <w:rPr>
          <w:rFonts w:ascii="Tahoma" w:eastAsia="Times New Roman" w:hAnsi="Tahoma" w:cs="Tahoma" w:hint="cs"/>
          <w:color w:val="000000"/>
          <w:sz w:val="18"/>
          <w:szCs w:val="18"/>
          <w:rtl/>
        </w:rPr>
      </w:pPr>
      <w:r w:rsidRPr="002953C7">
        <w:rPr>
          <w:rFonts w:ascii="Tahoma" w:eastAsia="Times New Roman" w:hAnsi="Tahoma" w:cs="Tahoma" w:hint="cs"/>
          <w:b/>
          <w:bCs/>
          <w:color w:val="000000"/>
          <w:sz w:val="20"/>
          <w:szCs w:val="20"/>
          <w:rtl/>
        </w:rPr>
        <w:t>مسجد شجره</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مسجدى با این نام- جدا از مسجد شجره معروف كه در میقات است- در شهر مكه وجود دارد كه در شمار كهن‏ترین مساجد این شهر است. فاكهى در خبرى آورده است: نقل كرده‏اند كه رسول خدا در مسجد شجره نماز خوانده است. این مسجد پایین‏تر از محله یاجج قرار دارد. فاكهى در خبر دیگرى آورده: هر زمان كه عبدالله بن عمر به مكه مى‏رفت، ابتدا در مسجدى فرود مى‏آمد كه شجره نزدیك آن بود. وقتى آن را خلوت مى‏دید در آن نماز مى‏خواند و اگر خلوت نبود به جاى دیگرى مى‏رفت. فاكهى سپس ضمن شعرى آورده كه یاجج در بطحا بوده است.(1) بطحا در محوطه‏اى میان میدان معابده فعلى تا حوالى مسجدالجن است.(2)</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این هم گفتنى است كه عبدالله بن عمر مقید بود كه هر كجا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توقف كرده یا نماز خوانده، نماز بخواند</w:t>
      </w:r>
      <w:r w:rsidRPr="002953C7">
        <w:rPr>
          <w:rFonts w:ascii="Tahoma" w:eastAsia="Times New Roman" w:hAnsi="Tahoma" w:cs="Tahoma"/>
          <w:color w:val="000000"/>
          <w:sz w:val="18"/>
          <w:szCs w:val="18"/>
        </w:rPr>
        <w:t>.</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فاكهى در جاى دیگرى آورده: از جمله مساجدى كه نماز خواندن در آنها مستحب است و آثار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در آن هست، مسجدى است كه آن را مسجد شجره مى‏خوانند. این مسجد در قسمت اعلاى مكه در پشت دار منارة البیضا، در كنار كوه و در برابر حجون و مقابل مسجد الحرس</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(مسجد الجن)</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است. در آنجا درختى بوده كه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آن را صدا كرده و درخت نزد آن حضرت آمده است. وى سپس پنج روایت درباره این معجزه پیامبر</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در محل مسجد مزبور نقل كرده است.(3)</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در یكى از این روایات آمده است كه حضرت ركانة بن عبد یزید بن هاشم را به اسلام دعوت كرد. او گفت: ایمان نخواهم آورد تا درخت را صدا كنى و او نزد تو آید. حضرت روى به درخت كرده فرمودند: به اذن خداوند نزد من آى! و درخت نزد آن حضرت آمد</w:t>
      </w:r>
      <w:r w:rsidRPr="002953C7">
        <w:rPr>
          <w:rFonts w:ascii="Tahoma" w:eastAsia="Times New Roman" w:hAnsi="Tahoma" w:cs="Tahoma"/>
          <w:color w:val="000000"/>
          <w:sz w:val="18"/>
          <w:szCs w:val="18"/>
        </w:rPr>
        <w:t>.</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ازرقى هم از مسجد شجره یاد كرده و نوشته است كه آن مسجد در برابر مسجد الجن است. آنگاه اشاره اى به معجزه حضرت رسول- ص- در آنجا كرده است.(4)</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زهیر كتبى درباره وضعیت فعلى مسجد شجره مى‏نویسد: این مسجد در همسایگى مسجد جن (در مسیر شخص عازم حرم) و در نزدیكى میدان سلیمانیه (و اكنون پل سلیمانیه) قرار دارد. نام فعلى آن مسجد، مسجد الجند راوى</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(منسوب به ابراهیم جندراوى) است.(5)</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مسجد مورد نظر، حدود صد متر پایین‏تر از مسجد جن و در امتداد شارع الجن و طریق مسجد الحرام، درست قبل از پل سلیمانیه است. طول و عرض تقریبى آن دوازده در بیست متر مى‏باشد و در حال حاضر تابلوى مسجد رقم 43 را نشان مى‏دهد</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گفتنى است كه روبروى مسجد شجره، مسجد كوچك دیگرى است كه باید كهن باشد، اما هیچ‏ گونه آگاهى درباره این كه ممكن است‏ همان مسجد شجره باشد، نیافتیم</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hint="cs"/>
          <w:color w:val="000000"/>
          <w:sz w:val="18"/>
          <w:szCs w:val="18"/>
        </w:rPr>
      </w:pPr>
      <w:bookmarkStart w:id="0" w:name="مسجد_ردم_الاعلى_یا_مسجد_الرایه"/>
    </w:p>
    <w:p w:rsidR="002953C7" w:rsidRPr="002953C7" w:rsidRDefault="002953C7" w:rsidP="002953C7">
      <w:pPr>
        <w:spacing w:after="0" w:line="360" w:lineRule="auto"/>
        <w:jc w:val="both"/>
        <w:rPr>
          <w:rFonts w:ascii="Tahoma" w:eastAsia="Times New Roman" w:hAnsi="Tahoma" w:cs="Tahoma"/>
          <w:color w:val="000000"/>
          <w:sz w:val="18"/>
          <w:szCs w:val="18"/>
        </w:rPr>
      </w:pPr>
    </w:p>
    <w:p w:rsidR="002953C7" w:rsidRPr="002953C7" w:rsidRDefault="002953C7" w:rsidP="002953C7">
      <w:pPr>
        <w:spacing w:after="0" w:line="360" w:lineRule="auto"/>
        <w:jc w:val="both"/>
        <w:rPr>
          <w:rFonts w:ascii="Tahoma" w:eastAsia="Times New Roman" w:hAnsi="Tahoma" w:cs="Tahoma"/>
          <w:b/>
          <w:bCs/>
        </w:rPr>
      </w:pPr>
      <w:r w:rsidRPr="002953C7">
        <w:rPr>
          <w:rFonts w:ascii="Tahoma" w:eastAsia="Times New Roman" w:hAnsi="Tahoma" w:cs="Tahoma"/>
          <w:b/>
          <w:bCs/>
          <w:rtl/>
        </w:rPr>
        <w:t>مسجد ردم الاعلى یا مسجد الرایه</w:t>
      </w:r>
      <w:bookmarkEnd w:id="0"/>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فاكهى در كتاب خود</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(اخبار مكه) از مسجدى با این نام یاد كرده است.</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«ردم‏» به معناى سد است. اعلى هم قسمت عالى مكه</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(المعلاة) یعنى همین طریق مسجدالحرام</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(مسیر منا) است در برابر مسفله كه بخش پایین مكه از اجیاد به آن سو است.(6)</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فاكهى مى‏نویسد: این مسجد در بخش اعلاى مكه در كنار الردم الاعلى و در نزدیكى چاه جبیر بن مطعم بن عدى بن نوفل قرار داشته است. به این چاه‏</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«بئر</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العلیا» هم گفته مى‏شده است.</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او مى‏افزاید: گفته شده كه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در اینجا نماز خوانده است</w:t>
      </w:r>
      <w:r w:rsidRPr="002953C7">
        <w:rPr>
          <w:rFonts w:ascii="Tahoma" w:eastAsia="Times New Roman" w:hAnsi="Tahoma" w:cs="Tahoma"/>
          <w:color w:val="000000"/>
          <w:sz w:val="18"/>
          <w:szCs w:val="18"/>
        </w:rPr>
        <w:t>.</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از یكى از صحابه نقل شده كه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را دیدم كه نماز ظهر و عصر را در نزدیكى بئر علیا مى‏خواند. عبدالله بن عباس بن محمد در این محل مسجدى بنا كرد و در كنارش حوضى ساخت كه در آن آب ریخته مى‏شد. برخى از فقهاى مكه مى‏گفتند كه خانه‏هاى مكه قدیم از اینجا بالاتر نبوده و همه خانه‏ها بین مسجد الحرام تا اینجا بوده است.(7)</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بئر جبیر بن مطعم هم كه تا این اواخر بوده، طبق اظهار نظر محقق كتاب ازرقى در نزدیكى مسجد الحرام قرار داشته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در اینجا سیل بندى بوده كه در مسیر وادى ابراهیم قرار داشته است. مسیر این مسیل، درست در طریق مسجد الحرام قرار داشته و از كنار كعبه‏ مى‏گذشته و به سمت اجیاد مى‏رفته است. ایجاد این سد براى حفاظت از خانه‏هاى مردم و خانه خدا بوده است</w:t>
      </w:r>
      <w:r w:rsidRPr="002953C7">
        <w:rPr>
          <w:rFonts w:ascii="Tahoma" w:eastAsia="Times New Roman" w:hAnsi="Tahoma" w:cs="Tahoma"/>
          <w:color w:val="000000"/>
          <w:sz w:val="18"/>
          <w:szCs w:val="18"/>
        </w:rPr>
        <w:t>.</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lastRenderedPageBreak/>
        <w:t>الفاسی در ذیل کتاب شفاء الغرام  ذیل حوادث سال 601 نوشته است كه در این سال مسجد الرایه تعمیر شد.(8)</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ابن فهد در ذیل حوادث سال 801 نوشته است كه در این سال مسجد الرایه تعمیر شد.(9)</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در سال 852 نیز طى مراسمى از محل مسجد الرایه تا مسعى شمع روشن كرده‏اند.(10)</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بر پایه نظر عبدالملك بن دهیش محقق كتاب فاكهى، این مسجد همان است كه اكنون در آغاز بازار جودریه</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-كه ایرانیان آن را بازار ابوسفیان مى‏خوانند- قرار دارد. یك سمت آن به سوى بازار و سمت دیگر در همان طریق مسجد الحرام است. مسجد مزبور بسیار بزرگ است و اكنون به نام مسجد الرایه شناخته مى‏شود كه نامى جدید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مسجد الرایه در سال 1361 ه.ق. نیز مجددا بازسازى شده است. آخرین بار در سال 1394 ه.ق.  به دلیل مشكلات طرحهاى توسعه، محل آن اندكى تغییر كرد و اینك به ناحیه شمالى محل سابق انتقال یافته است! مساحت فعلى آن 232 متر مربع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hint="cs"/>
          <w:color w:val="000000"/>
          <w:sz w:val="18"/>
          <w:szCs w:val="18"/>
          <w:rtl/>
        </w:rPr>
      </w:pPr>
      <w:bookmarkStart w:id="1" w:name="مسجد_الغنم"/>
    </w:p>
    <w:p w:rsidR="002953C7" w:rsidRPr="002953C7" w:rsidRDefault="002953C7" w:rsidP="002953C7">
      <w:pPr>
        <w:spacing w:after="0" w:line="360" w:lineRule="auto"/>
        <w:jc w:val="both"/>
        <w:rPr>
          <w:rFonts w:ascii="Tahoma" w:eastAsia="Times New Roman" w:hAnsi="Tahoma" w:cs="Tahoma" w:hint="cs"/>
          <w:color w:val="000000"/>
          <w:sz w:val="18"/>
          <w:szCs w:val="18"/>
          <w:rtl/>
        </w:rPr>
      </w:pPr>
    </w:p>
    <w:p w:rsidR="002953C7" w:rsidRPr="002953C7" w:rsidRDefault="002953C7" w:rsidP="002953C7">
      <w:pPr>
        <w:spacing w:after="0" w:line="360" w:lineRule="auto"/>
        <w:jc w:val="both"/>
        <w:rPr>
          <w:rFonts w:ascii="Tahoma" w:eastAsia="Times New Roman" w:hAnsi="Tahoma" w:cs="Tahoma"/>
          <w:b/>
          <w:bCs/>
        </w:rPr>
      </w:pPr>
      <w:r w:rsidRPr="002953C7">
        <w:rPr>
          <w:rFonts w:ascii="Tahoma" w:eastAsia="Times New Roman" w:hAnsi="Tahoma" w:cs="Tahoma"/>
          <w:b/>
          <w:bCs/>
          <w:rtl/>
        </w:rPr>
        <w:t>مسجد الغنم</w:t>
      </w:r>
      <w:bookmarkEnd w:id="1"/>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فاكهى از محله‏اى در قرن مسقله كه گاه مصقله هم نوشته مى‏شود یاد كرده و آن محلى است كه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پس از فتح مكه در آنجا نشست و مسلمان شده‏هاى شهر مكه با آن حضرت بیعت كردند.(11)</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ازرقى آنجا را مسجدى مى‏داند كه پیامبر پس از فتح مكه در آن با مردم بیعت كردند. این مسجد در محله قرن مسقله بوده است. وى مى‏نویسد: این مسجد در قسمت اعلاى مكه نزدیك سوق الغنم در قرن مسقله بوده است.(12)</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محقق كتاب از ابن ظهیره نقل كرده كه گفته است: و هذا المسجد لا یعرف الآن.(13)</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اما خود او در مورد دیگرى در پاورقى نوشته است: سوق الغنم در قدیم در وادیى بود كه در شرق كوه الرقمتین قرار داشت و اكنون سوق الجودریه</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-به قول ایرانیها بازار ابوسفیان- نام دارد. در آنجا مسجد كوچكى است با نام مسجد الغنم، و بعید نمى‏نماید كه همان مسجدى باشد كه ازرقى از آن در محله قرن مسقله یاد كرده است.(14</w:t>
      </w:r>
      <w:r w:rsidR="00DE1A6C">
        <w:rPr>
          <w:rFonts w:ascii="Tahoma" w:eastAsia="Times New Roman" w:hAnsi="Tahoma" w:cs="Tahoma" w:hint="cs"/>
          <w:color w:val="000000"/>
          <w:sz w:val="18"/>
          <w:szCs w:val="18"/>
          <w:rtl/>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گفتنى است كه در ابتداى بازار مزبور، از سمت ‏حرم به سمت بالا، دست چپ، زاویه كوچك حدود دوازده مترى بوده كه مصلى بوده و حدود دو سال پیش خراب شده و مغازه‏اى با نام السریحى للخردوات و</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الهدایا ساخته شده است. در جستجوى محدود ما مسجد دیگرى در این منطقه شناخته نشد. شخصى از مغازه ‏داران آن حدود گفت كه این زاویه نامش زاویة الامام الطبرى بوده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از این مسجد هم با عنوان مسجد البیعه یاد شده كه عبدالملك دهیش معتقد بود از میان رفته است.</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عاتق بن غیث بلادى متخصص تاریخ مكه اظهار داشت كه مسجد البیعه یا مسجد الغنم همان است كه روبروى اداره تلفنخانه، پایین‏تر از پل حجون است. او گفت كه قرن مسقله دقیقا همانجاست. بدین ترتیب به طور دقیق نمى‏توان درباره محل این مسجد سخن گفت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hint="cs"/>
          <w:color w:val="000000"/>
          <w:sz w:val="18"/>
          <w:szCs w:val="18"/>
        </w:rPr>
      </w:pPr>
    </w:p>
    <w:p w:rsidR="002953C7" w:rsidRPr="002953C7" w:rsidRDefault="002953C7" w:rsidP="002953C7">
      <w:pPr>
        <w:spacing w:after="0" w:line="360" w:lineRule="auto"/>
        <w:outlineLvl w:val="1"/>
        <w:rPr>
          <w:rFonts w:ascii="Tahoma" w:eastAsia="Times New Roman" w:hAnsi="Tahoma" w:cs="Tahoma"/>
          <w:b/>
          <w:bCs/>
          <w:sz w:val="24"/>
          <w:szCs w:val="24"/>
        </w:rPr>
      </w:pPr>
      <w:bookmarkStart w:id="2" w:name="مسجد_مختفى"/>
      <w:r w:rsidRPr="002953C7">
        <w:rPr>
          <w:rFonts w:ascii="Tahoma" w:eastAsia="Times New Roman" w:hAnsi="Tahoma" w:cs="Tahoma"/>
          <w:b/>
          <w:bCs/>
          <w:rtl/>
        </w:rPr>
        <w:t>مسجد مختفى</w:t>
      </w:r>
      <w:bookmarkEnd w:id="2"/>
    </w:p>
    <w:p w:rsidR="002953C7" w:rsidRPr="002953C7" w:rsidRDefault="002953C7" w:rsidP="00DE1A6C">
      <w:pPr>
        <w:spacing w:after="0" w:line="360" w:lineRule="auto"/>
        <w:rPr>
          <w:rFonts w:ascii="Times New Roman" w:eastAsia="Times New Roman" w:hAnsi="Times New Roman" w:cs="Times New Roman"/>
          <w:sz w:val="26"/>
          <w:szCs w:val="26"/>
          <w:rtl/>
        </w:rPr>
      </w:pPr>
      <w:r w:rsidRPr="002953C7">
        <w:rPr>
          <w:rFonts w:ascii="Tahoma" w:eastAsia="Times New Roman" w:hAnsi="Tahoma" w:cs="Tahoma"/>
          <w:color w:val="000000"/>
          <w:sz w:val="18"/>
          <w:szCs w:val="18"/>
          <w:rtl/>
        </w:rPr>
        <w:t>تا سالها قبل، مسجدى در پشت‏ خانه آن حضرت در شعب ابى طالب بوده كه به نام</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‏«مسجد مختفى‏» شناخته مى‏شده است. به نقل فاكهى، خانه ابولهب در كنار خانه خدیجه و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بوده است. (15) او همراه همسرش به آن حضرت آزار مى‏رساندند. فاكهى مى‏نویسد: در خانه خدیجه سنگى خارج از خانه بود كه بنا به نقل سلیم بن مسلم، یا فردى دیگر از مردم مكه،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در وقتى كه مخالفان از خانه عدى بن حمرا و خانه ابولهب سنگ بر خانه آن حضرت مى‏ریختند در پشت این سنگ مخفى مى‏شد. اندازه این سنگ یك ذراع و یك وجب بوده است. (16) این محل به‏</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«مسجد مختفى‏» شهرت داشته و تا قبل از خراب شدنش، در زمان روى كار آمدن عبدالعزیز سعودى، بناى كوچكى داشته است</w:t>
      </w:r>
      <w:r w:rsidRPr="002953C7">
        <w:rPr>
          <w:rFonts w:ascii="Tahoma" w:eastAsia="Times New Roman" w:hAnsi="Tahoma" w:cs="Tahoma"/>
          <w:color w:val="000000"/>
          <w:sz w:val="18"/>
          <w:szCs w:val="18"/>
        </w:rPr>
        <w:t>.</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الفاسى از آن با عنوان</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‏«مسجد المختبى‏» یاد كرده و نوشته است: مسجدى در سوق اللیل در نزدیكى مولد النبى است كه آن را مسجد مختبى گویند و مردم در ایام تولد آن حضرت به آنجا مى‏روند. (17) این هم گفتنى است كه در زمان فاكهى؛ یعنى قرن سوم هجرى، در شعب على بن ابى طالب كه در درون همان شعب ابى طالب قرار دارد مسجدى بوده كه آثارى از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در آن بوده است. فاكهى پس از نقل این خبر مى‏نویسد: كه معراج از شعب ابى طالب بوده است. (18) اكنون این شعب به نام</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‏«شعب على‏» كه همان امام على بن ابى طالب</w:t>
      </w:r>
      <w:r w:rsidR="00DE1A6C">
        <w:rPr>
          <w:rFonts w:ascii="Tahoma" w:eastAsia="Times New Roman" w:hAnsi="Tahoma" w:cs="Tahoma" w:hint="cs"/>
          <w:color w:val="000000"/>
          <w:sz w:val="18"/>
          <w:szCs w:val="18"/>
          <w:rtl/>
        </w:rPr>
        <w:t xml:space="preserve"> (ع)</w:t>
      </w:r>
      <w:r w:rsidRPr="002953C7">
        <w:rPr>
          <w:rFonts w:ascii="Tahoma" w:eastAsia="Times New Roman" w:hAnsi="Tahoma" w:cs="Tahoma"/>
          <w:color w:val="000000"/>
          <w:sz w:val="18"/>
          <w:szCs w:val="18"/>
          <w:rtl/>
        </w:rPr>
        <w:t xml:space="preserve"> است‏ شناخته مى‏شود</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hint="cs"/>
          <w:color w:val="000000"/>
          <w:sz w:val="18"/>
          <w:szCs w:val="18"/>
        </w:rPr>
      </w:pPr>
    </w:p>
    <w:p w:rsidR="002953C7" w:rsidRPr="002953C7" w:rsidRDefault="002953C7" w:rsidP="002953C7">
      <w:pPr>
        <w:spacing w:after="0" w:line="360" w:lineRule="auto"/>
        <w:outlineLvl w:val="1"/>
        <w:rPr>
          <w:rFonts w:ascii="Tahoma" w:eastAsia="Times New Roman" w:hAnsi="Tahoma" w:cs="Tahoma"/>
          <w:b/>
          <w:bCs/>
          <w:sz w:val="24"/>
          <w:szCs w:val="24"/>
        </w:rPr>
      </w:pPr>
      <w:bookmarkStart w:id="3" w:name="مسجد_حمزه"/>
      <w:r w:rsidRPr="002953C7">
        <w:rPr>
          <w:rFonts w:ascii="Tahoma" w:eastAsia="Times New Roman" w:hAnsi="Tahoma" w:cs="Tahoma"/>
          <w:b/>
          <w:bCs/>
          <w:rtl/>
        </w:rPr>
        <w:t>مسجد حمزه</w:t>
      </w:r>
      <w:bookmarkEnd w:id="3"/>
    </w:p>
    <w:p w:rsidR="002953C7" w:rsidRPr="002953C7" w:rsidRDefault="002953C7" w:rsidP="002953C7">
      <w:pPr>
        <w:spacing w:after="0" w:line="360" w:lineRule="auto"/>
        <w:rPr>
          <w:rFonts w:ascii="Times New Roman" w:eastAsia="Times New Roman" w:hAnsi="Times New Roman" w:cs="Times New Roman"/>
          <w:sz w:val="26"/>
          <w:szCs w:val="26"/>
          <w:rtl/>
        </w:rPr>
      </w:pPr>
      <w:r w:rsidRPr="002953C7">
        <w:rPr>
          <w:rFonts w:ascii="Tahoma" w:eastAsia="Times New Roman" w:hAnsi="Tahoma" w:cs="Tahoma"/>
          <w:color w:val="000000"/>
          <w:sz w:val="18"/>
          <w:szCs w:val="18"/>
          <w:rtl/>
        </w:rPr>
        <w:lastRenderedPageBreak/>
        <w:t>این مسجد منسوب به حمزه است و در منطقه مسفله، در نزدیكى تلاقى خیابان ابراهیم و خیابان حمزة بن عبد المطلب قرار دارد</w:t>
      </w:r>
      <w:r w:rsidRPr="002953C7">
        <w:rPr>
          <w:rFonts w:ascii="Tahoma" w:eastAsia="Times New Roman" w:hAnsi="Tahoma" w:cs="Tahoma"/>
          <w:color w:val="000000"/>
          <w:sz w:val="18"/>
          <w:szCs w:val="18"/>
        </w:rPr>
        <w:t>.</w:t>
      </w:r>
    </w:p>
    <w:p w:rsidR="002953C7" w:rsidRPr="002953C7" w:rsidRDefault="002953C7" w:rsidP="00DE1A6C">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مسجد حمزه، مسجد كوچكى بود و در بازسازى آن، كه به سال 1375 ه.ق. صورت گرفت، مساحتش به 160 متر مربع رسید. حمزة بن عبدالمطلب،</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عموى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و از سرداران بنام سپاه اسلام بود. او در مكه به رسول خدا</w:t>
      </w:r>
      <w:r w:rsidR="00DE1A6C">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ایمان آورد و سبب تقویت اسلام در مكه شد. بعد از هجرت، در جنگ بدر شجاعانه جنگید و در جنگ احد به شهادت رسید. رسول خدا او را سیدالشهدا نامید</w:t>
      </w:r>
      <w:r w:rsidRPr="002953C7">
        <w:rPr>
          <w:rFonts w:ascii="Tahoma" w:eastAsia="Times New Roman" w:hAnsi="Tahoma" w:cs="Tahoma"/>
          <w:color w:val="000000"/>
          <w:sz w:val="18"/>
          <w:szCs w:val="18"/>
        </w:rPr>
        <w:t>.</w:t>
      </w:r>
    </w:p>
    <w:p w:rsidR="002953C7" w:rsidRDefault="002953C7" w:rsidP="002953C7">
      <w:pPr>
        <w:spacing w:after="0" w:line="360" w:lineRule="auto"/>
        <w:jc w:val="both"/>
        <w:rPr>
          <w:rFonts w:ascii="Tahoma" w:eastAsia="Times New Roman" w:hAnsi="Tahoma" w:cs="Tahoma" w:hint="cs"/>
          <w:color w:val="000000"/>
          <w:sz w:val="18"/>
          <w:szCs w:val="18"/>
          <w:rtl/>
        </w:rPr>
      </w:pPr>
    </w:p>
    <w:p w:rsidR="00DE1A6C" w:rsidRPr="002953C7" w:rsidRDefault="00DE1A6C" w:rsidP="002953C7">
      <w:pPr>
        <w:spacing w:after="0" w:line="360" w:lineRule="auto"/>
        <w:jc w:val="both"/>
        <w:rPr>
          <w:rFonts w:ascii="Tahoma" w:eastAsia="Times New Roman" w:hAnsi="Tahoma" w:cs="Tahoma" w:hint="cs"/>
          <w:color w:val="000000"/>
          <w:sz w:val="18"/>
          <w:szCs w:val="18"/>
        </w:rPr>
      </w:pPr>
    </w:p>
    <w:p w:rsidR="002953C7" w:rsidRPr="002953C7" w:rsidRDefault="002953C7" w:rsidP="002953C7">
      <w:pPr>
        <w:spacing w:after="0" w:line="360" w:lineRule="auto"/>
        <w:outlineLvl w:val="1"/>
        <w:rPr>
          <w:rFonts w:ascii="Tahoma" w:eastAsia="Times New Roman" w:hAnsi="Tahoma" w:cs="Tahoma"/>
          <w:b/>
          <w:bCs/>
          <w:sz w:val="24"/>
          <w:szCs w:val="24"/>
        </w:rPr>
      </w:pPr>
      <w:bookmarkStart w:id="4" w:name="مسجد_بلال"/>
      <w:r w:rsidRPr="002953C7">
        <w:rPr>
          <w:rFonts w:ascii="Tahoma" w:eastAsia="Times New Roman" w:hAnsi="Tahoma" w:cs="Tahoma"/>
          <w:b/>
          <w:bCs/>
          <w:rtl/>
        </w:rPr>
        <w:t>مسجد بلال</w:t>
      </w:r>
      <w:bookmarkEnd w:id="4"/>
    </w:p>
    <w:p w:rsidR="002953C7" w:rsidRPr="002953C7" w:rsidRDefault="002953C7" w:rsidP="002953C7">
      <w:pPr>
        <w:spacing w:after="0" w:line="360" w:lineRule="auto"/>
        <w:rPr>
          <w:rFonts w:ascii="Times New Roman" w:eastAsia="Times New Roman" w:hAnsi="Times New Roman" w:cs="Times New Roman"/>
          <w:sz w:val="26"/>
          <w:szCs w:val="26"/>
          <w:rtl/>
        </w:rPr>
      </w:pPr>
      <w:r w:rsidRPr="002953C7">
        <w:rPr>
          <w:rFonts w:ascii="Tahoma" w:eastAsia="Times New Roman" w:hAnsi="Tahoma" w:cs="Tahoma"/>
          <w:color w:val="000000"/>
          <w:sz w:val="18"/>
          <w:szCs w:val="18"/>
          <w:rtl/>
        </w:rPr>
        <w:t>این مسجد منسوب به بلال است و بر فراز كوه ابوقبیس بوده كه‏ مساحتى حدود یكصد متر مربع داشته است. در طرحهاى جدید توسعه و بناى كاخ</w:t>
      </w:r>
      <w:r w:rsidR="00DE1A6C">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هایى كه براى میهمانان دولت ‏سعودى بر فراز كوه ابوقبیس ساخته شده، این مسجد از میان رفته و اكنون اثرى از آن بر جاى نمانده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بلال بن ابى رباح، از نخستین گروندگان به اسلام بود. او شكنجه‏هاى سختی از سوى مشركان متحمل شد؛ اما مقاومت كرد و با فریاد «اَحد، احد» خود، آنها را آزار داد. وى پس از فتح مكه، بر بام كعبه ایستاد و بانگ اذان سر داد. برخى هم گفته‏اند كه روى كوه ابوقبیس اذان گفته و محل اذان گفتن وى مسجد شده است. چنین به نظر مى‏رسد كه بعدها كسى به یاد و نام بلال این مسجد را بر فراز ابوقبیس ساخته است</w:t>
      </w:r>
      <w:r w:rsidRPr="002953C7">
        <w:rPr>
          <w:rFonts w:ascii="Tahoma" w:eastAsia="Times New Roman" w:hAnsi="Tahoma" w:cs="Tahoma"/>
          <w:color w:val="000000"/>
          <w:sz w:val="18"/>
          <w:szCs w:val="18"/>
        </w:rPr>
        <w:t>.</w:t>
      </w:r>
    </w:p>
    <w:p w:rsidR="002953C7" w:rsidRDefault="002953C7" w:rsidP="002953C7">
      <w:pPr>
        <w:spacing w:after="0" w:line="360" w:lineRule="auto"/>
        <w:jc w:val="both"/>
        <w:rPr>
          <w:rFonts w:ascii="Tahoma" w:eastAsia="Times New Roman" w:hAnsi="Tahoma" w:cs="Tahoma" w:hint="cs"/>
          <w:color w:val="000000"/>
          <w:sz w:val="18"/>
          <w:szCs w:val="18"/>
          <w:rtl/>
        </w:rPr>
      </w:pPr>
    </w:p>
    <w:p w:rsidR="00DE1A6C" w:rsidRPr="002953C7" w:rsidRDefault="00DE1A6C" w:rsidP="002953C7">
      <w:pPr>
        <w:spacing w:after="0" w:line="360" w:lineRule="auto"/>
        <w:jc w:val="both"/>
        <w:rPr>
          <w:rFonts w:ascii="Tahoma" w:eastAsia="Times New Roman" w:hAnsi="Tahoma" w:cs="Tahoma" w:hint="cs"/>
          <w:color w:val="000000"/>
          <w:sz w:val="18"/>
          <w:szCs w:val="18"/>
        </w:rPr>
      </w:pPr>
    </w:p>
    <w:p w:rsidR="002953C7" w:rsidRPr="002953C7" w:rsidRDefault="002953C7" w:rsidP="002953C7">
      <w:pPr>
        <w:spacing w:after="0" w:line="360" w:lineRule="auto"/>
        <w:outlineLvl w:val="1"/>
        <w:rPr>
          <w:rFonts w:ascii="Tahoma" w:eastAsia="Times New Roman" w:hAnsi="Tahoma" w:cs="Tahoma"/>
          <w:b/>
          <w:bCs/>
          <w:sz w:val="24"/>
          <w:szCs w:val="24"/>
        </w:rPr>
      </w:pPr>
      <w:bookmarkStart w:id="5" w:name="مسجد_ام_هانى"/>
      <w:r w:rsidRPr="002953C7">
        <w:rPr>
          <w:rFonts w:ascii="Tahoma" w:eastAsia="Times New Roman" w:hAnsi="Tahoma" w:cs="Tahoma"/>
          <w:b/>
          <w:bCs/>
          <w:rtl/>
        </w:rPr>
        <w:t>مسجد ام هانى</w:t>
      </w:r>
      <w:bookmarkEnd w:id="5"/>
    </w:p>
    <w:p w:rsidR="002953C7" w:rsidRPr="002953C7" w:rsidRDefault="00DE1A6C" w:rsidP="00DE1A6C">
      <w:pPr>
        <w:spacing w:after="0" w:line="360" w:lineRule="auto"/>
        <w:rPr>
          <w:rFonts w:ascii="Times New Roman" w:eastAsia="Times New Roman" w:hAnsi="Times New Roman" w:cs="Times New Roman"/>
          <w:sz w:val="26"/>
          <w:szCs w:val="26"/>
          <w:rtl/>
        </w:rPr>
      </w:pPr>
      <w:r>
        <w:rPr>
          <w:rFonts w:ascii="Tahoma" w:eastAsia="Times New Roman" w:hAnsi="Tahoma" w:cs="Tahoma"/>
          <w:color w:val="000000"/>
          <w:sz w:val="18"/>
          <w:szCs w:val="18"/>
          <w:rtl/>
        </w:rPr>
        <w:t>ام هانى خواهر امیرمؤمنان</w:t>
      </w:r>
      <w:r>
        <w:rPr>
          <w:rFonts w:ascii="Tahoma" w:eastAsia="Times New Roman" w:hAnsi="Tahoma" w:cs="Tahoma" w:hint="cs"/>
          <w:color w:val="000000"/>
          <w:sz w:val="18"/>
          <w:szCs w:val="18"/>
          <w:rtl/>
        </w:rPr>
        <w:t xml:space="preserve"> (</w:t>
      </w:r>
      <w:r w:rsidR="002953C7" w:rsidRPr="002953C7">
        <w:rPr>
          <w:rFonts w:ascii="Tahoma" w:eastAsia="Times New Roman" w:hAnsi="Tahoma" w:cs="Tahoma"/>
          <w:color w:val="000000"/>
          <w:sz w:val="18"/>
          <w:szCs w:val="18"/>
          <w:rtl/>
        </w:rPr>
        <w:t>ع</w:t>
      </w:r>
      <w:r>
        <w:rPr>
          <w:rFonts w:ascii="Tahoma" w:eastAsia="Times New Roman" w:hAnsi="Tahoma" w:cs="Tahoma" w:hint="cs"/>
          <w:color w:val="000000"/>
          <w:sz w:val="18"/>
          <w:szCs w:val="18"/>
          <w:rtl/>
        </w:rPr>
        <w:t>)</w:t>
      </w:r>
      <w:r w:rsidR="002953C7" w:rsidRPr="002953C7">
        <w:rPr>
          <w:rFonts w:ascii="Tahoma" w:eastAsia="Times New Roman" w:hAnsi="Tahoma" w:cs="Tahoma"/>
          <w:color w:val="000000"/>
          <w:sz w:val="18"/>
          <w:szCs w:val="18"/>
          <w:rtl/>
        </w:rPr>
        <w:t xml:space="preserve"> و از زنان معروف قریش است كه زمانى رسول خدا</w:t>
      </w:r>
      <w:r>
        <w:rPr>
          <w:rFonts w:ascii="Tahoma" w:eastAsia="Times New Roman" w:hAnsi="Tahoma" w:cs="Tahoma" w:hint="cs"/>
          <w:color w:val="000000"/>
          <w:sz w:val="18"/>
          <w:szCs w:val="18"/>
          <w:rtl/>
        </w:rPr>
        <w:t xml:space="preserve"> (</w:t>
      </w:r>
      <w:r w:rsidR="002953C7" w:rsidRPr="002953C7">
        <w:rPr>
          <w:rFonts w:ascii="Tahoma" w:eastAsia="Times New Roman" w:hAnsi="Tahoma" w:cs="Tahoma"/>
          <w:color w:val="000000"/>
          <w:sz w:val="18"/>
          <w:szCs w:val="18"/>
          <w:rtl/>
        </w:rPr>
        <w:t>ص</w:t>
      </w:r>
      <w:r>
        <w:rPr>
          <w:rFonts w:ascii="Tahoma" w:eastAsia="Times New Roman" w:hAnsi="Tahoma" w:cs="Tahoma" w:hint="cs"/>
          <w:color w:val="000000"/>
          <w:sz w:val="18"/>
          <w:szCs w:val="18"/>
          <w:rtl/>
        </w:rPr>
        <w:t>)</w:t>
      </w:r>
      <w:r w:rsidR="002953C7" w:rsidRPr="002953C7">
        <w:rPr>
          <w:rFonts w:ascii="Tahoma" w:eastAsia="Times New Roman" w:hAnsi="Tahoma" w:cs="Tahoma"/>
          <w:color w:val="000000"/>
          <w:sz w:val="18"/>
          <w:szCs w:val="18"/>
          <w:rtl/>
        </w:rPr>
        <w:t xml:space="preserve"> قصد داشت وى را به همسری بگیرد،</w:t>
      </w:r>
      <w:r>
        <w:rPr>
          <w:rFonts w:ascii="Tahoma" w:eastAsia="Times New Roman" w:hAnsi="Tahoma" w:cs="Tahoma" w:hint="cs"/>
          <w:color w:val="000000"/>
          <w:sz w:val="18"/>
          <w:szCs w:val="18"/>
          <w:rtl/>
        </w:rPr>
        <w:t xml:space="preserve"> </w:t>
      </w:r>
      <w:r w:rsidR="002953C7" w:rsidRPr="002953C7">
        <w:rPr>
          <w:rFonts w:ascii="Tahoma" w:eastAsia="Times New Roman" w:hAnsi="Tahoma" w:cs="Tahoma"/>
          <w:color w:val="000000"/>
          <w:sz w:val="18"/>
          <w:szCs w:val="18"/>
          <w:rtl/>
        </w:rPr>
        <w:t>اما او به دلایلى عذر آورد و رسول خدا</w:t>
      </w:r>
      <w:r>
        <w:rPr>
          <w:rFonts w:ascii="Tahoma" w:eastAsia="Times New Roman" w:hAnsi="Tahoma" w:cs="Tahoma" w:hint="cs"/>
          <w:color w:val="000000"/>
          <w:sz w:val="18"/>
          <w:szCs w:val="18"/>
          <w:rtl/>
        </w:rPr>
        <w:t xml:space="preserve"> (</w:t>
      </w:r>
      <w:r w:rsidR="002953C7" w:rsidRPr="002953C7">
        <w:rPr>
          <w:rFonts w:ascii="Tahoma" w:eastAsia="Times New Roman" w:hAnsi="Tahoma" w:cs="Tahoma"/>
          <w:color w:val="000000"/>
          <w:sz w:val="18"/>
          <w:szCs w:val="18"/>
          <w:rtl/>
        </w:rPr>
        <w:t>ص</w:t>
      </w:r>
      <w:r>
        <w:rPr>
          <w:rFonts w:ascii="Tahoma" w:eastAsia="Times New Roman" w:hAnsi="Tahoma" w:cs="Tahoma" w:hint="cs"/>
          <w:color w:val="000000"/>
          <w:sz w:val="18"/>
          <w:szCs w:val="18"/>
          <w:rtl/>
        </w:rPr>
        <w:t>)</w:t>
      </w:r>
      <w:r w:rsidR="002953C7" w:rsidRPr="002953C7">
        <w:rPr>
          <w:rFonts w:ascii="Tahoma" w:eastAsia="Times New Roman" w:hAnsi="Tahoma" w:cs="Tahoma"/>
          <w:color w:val="000000"/>
          <w:sz w:val="18"/>
          <w:szCs w:val="18"/>
          <w:rtl/>
        </w:rPr>
        <w:t xml:space="preserve"> نیز عذر او را پذیرفت. خانه وى در نزدیكى كوه صفا بود. گفته شده كه خانه وى در توسعه مسجدالحرام در زمان مهدى عباسى به داخل مسجد افتاده است</w:t>
      </w:r>
      <w:r w:rsidR="002953C7" w:rsidRPr="002953C7">
        <w:rPr>
          <w:rFonts w:ascii="Tahoma" w:eastAsia="Times New Roman" w:hAnsi="Tahoma" w:cs="Tahoma"/>
          <w:color w:val="000000"/>
          <w:sz w:val="18"/>
          <w:szCs w:val="18"/>
        </w:rPr>
        <w:t>.</w:t>
      </w:r>
    </w:p>
    <w:p w:rsidR="002953C7" w:rsidRPr="002953C7" w:rsidRDefault="002953C7" w:rsidP="00D50E12">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ازرقى نوشته است كه بنى هاشم صاحب خانه ام هانى بوده‏اند كه در نزدیكى مناره واقع شده و در توسعه مسجد در زمان مهدى عباسى در سال 167 داخل مسجد قرار گرفت. (19) درى از درهاى مسجدالحرام نیز كه د</w:t>
      </w:r>
      <w:r w:rsidR="00D50E12">
        <w:rPr>
          <w:rFonts w:ascii="Tahoma" w:eastAsia="Times New Roman" w:hAnsi="Tahoma" w:cs="Tahoma"/>
          <w:color w:val="000000"/>
          <w:sz w:val="18"/>
          <w:szCs w:val="18"/>
          <w:rtl/>
        </w:rPr>
        <w:t>ر برابر این خانه بوده به نام ‏«</w:t>
      </w:r>
      <w:r w:rsidRPr="002953C7">
        <w:rPr>
          <w:rFonts w:ascii="Tahoma" w:eastAsia="Times New Roman" w:hAnsi="Tahoma" w:cs="Tahoma"/>
          <w:color w:val="000000"/>
          <w:sz w:val="18"/>
          <w:szCs w:val="18"/>
          <w:rtl/>
        </w:rPr>
        <w:t>باب ام هانى‏» بنت ابى طالب نامیده مى‏شده ‏است. (20) رسول خدا</w:t>
      </w:r>
      <w:r w:rsidR="00D50E12">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50E12">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پس از فتح مكه، به اولین خانه‏اى كه وارد شد خانه ام هانى بود. بعدها عبدالله بن مسعود هم كه به مكه مى‏آمد به خانه ام هانى مى‏رفت. این نشان مى‏دهد كه خانه او، خانه‏اى بزرگ و اعیانى و محل استقبال از بزرگان بوده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t>با این حال در اواخر قرن نهم از مسجدى با نام مسجد ام هانى در نزدیكى حرم یاد شده (21) كه ممكن است در اصل نزدیك به خانه وى بوده باشد</w:t>
      </w:r>
      <w:r w:rsidRPr="002953C7">
        <w:rPr>
          <w:rFonts w:ascii="Tahoma" w:eastAsia="Times New Roman" w:hAnsi="Tahoma" w:cs="Tahoma"/>
          <w:color w:val="000000"/>
          <w:sz w:val="18"/>
          <w:szCs w:val="18"/>
        </w:rPr>
        <w:t>.</w:t>
      </w:r>
    </w:p>
    <w:p w:rsidR="002953C7" w:rsidRDefault="002953C7" w:rsidP="002953C7">
      <w:pPr>
        <w:spacing w:after="0" w:line="360" w:lineRule="auto"/>
        <w:jc w:val="both"/>
        <w:rPr>
          <w:rFonts w:ascii="Tahoma" w:eastAsia="Times New Roman" w:hAnsi="Tahoma" w:cs="Tahoma" w:hint="cs"/>
          <w:color w:val="000000"/>
          <w:sz w:val="18"/>
          <w:szCs w:val="18"/>
          <w:rtl/>
        </w:rPr>
      </w:pPr>
    </w:p>
    <w:p w:rsidR="00D50E12" w:rsidRPr="002953C7" w:rsidRDefault="00D50E12" w:rsidP="002953C7">
      <w:pPr>
        <w:spacing w:after="0" w:line="360" w:lineRule="auto"/>
        <w:jc w:val="both"/>
        <w:rPr>
          <w:rFonts w:ascii="Tahoma" w:eastAsia="Times New Roman" w:hAnsi="Tahoma" w:cs="Tahoma" w:hint="cs"/>
          <w:color w:val="000000"/>
          <w:sz w:val="18"/>
          <w:szCs w:val="18"/>
        </w:rPr>
      </w:pPr>
    </w:p>
    <w:p w:rsidR="002953C7" w:rsidRPr="002953C7" w:rsidRDefault="002953C7" w:rsidP="002953C7">
      <w:pPr>
        <w:spacing w:after="0" w:line="360" w:lineRule="auto"/>
        <w:outlineLvl w:val="1"/>
        <w:rPr>
          <w:rFonts w:ascii="Tahoma" w:eastAsia="Times New Roman" w:hAnsi="Tahoma" w:cs="Tahoma"/>
          <w:b/>
          <w:bCs/>
          <w:sz w:val="24"/>
          <w:szCs w:val="24"/>
        </w:rPr>
      </w:pPr>
      <w:bookmarkStart w:id="6" w:name="مسجدى_در_راه_ذى_طوى"/>
      <w:r w:rsidRPr="002953C7">
        <w:rPr>
          <w:rFonts w:ascii="Tahoma" w:eastAsia="Times New Roman" w:hAnsi="Tahoma" w:cs="Tahoma"/>
          <w:b/>
          <w:bCs/>
          <w:rtl/>
        </w:rPr>
        <w:t>مسجدى در راه ذى طوى</w:t>
      </w:r>
      <w:bookmarkEnd w:id="6"/>
    </w:p>
    <w:p w:rsidR="002953C7" w:rsidRPr="002953C7" w:rsidRDefault="002953C7" w:rsidP="00D50E12">
      <w:pPr>
        <w:spacing w:after="0" w:line="360" w:lineRule="auto"/>
        <w:rPr>
          <w:rFonts w:ascii="Times New Roman" w:eastAsia="Times New Roman" w:hAnsi="Times New Roman" w:cs="Times New Roman"/>
          <w:sz w:val="26"/>
          <w:szCs w:val="26"/>
          <w:rtl/>
        </w:rPr>
      </w:pPr>
      <w:r w:rsidRPr="002953C7">
        <w:rPr>
          <w:rFonts w:ascii="Tahoma" w:eastAsia="Times New Roman" w:hAnsi="Tahoma" w:cs="Tahoma"/>
          <w:color w:val="000000"/>
          <w:sz w:val="18"/>
          <w:szCs w:val="18"/>
          <w:rtl/>
        </w:rPr>
        <w:t>فاكهى مى‏نویسد: در شمار مساجدى كه آثارى از رسول خدا</w:t>
      </w:r>
      <w:r w:rsidR="00D50E12">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50E12">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در آنها هست، مسجدى است در ذى طوى، در سر دو راهى تنعیم و جده. مصحح در پاورقى نوشته است كه این مسجد دست راست كسى قرار داشت كه به سمت ذى طوى مى‏رفت، درست‏ سر دو راهى تنعیم- جده. اما در توسعه خیابان از بین رفته است!؟ (22</w:t>
      </w:r>
      <w:r w:rsidR="00D50E12">
        <w:rPr>
          <w:rFonts w:ascii="Tahoma" w:eastAsia="Times New Roman" w:hAnsi="Tahoma" w:cs="Tahoma" w:hint="cs"/>
          <w:color w:val="000000"/>
          <w:sz w:val="18"/>
          <w:szCs w:val="18"/>
          <w:rtl/>
        </w:rPr>
        <w:t>)</w:t>
      </w:r>
    </w:p>
    <w:p w:rsidR="002953C7" w:rsidRDefault="002953C7" w:rsidP="002953C7">
      <w:pPr>
        <w:spacing w:after="0" w:line="360" w:lineRule="auto"/>
        <w:jc w:val="both"/>
        <w:rPr>
          <w:rFonts w:ascii="Tahoma" w:eastAsia="Times New Roman" w:hAnsi="Tahoma" w:cs="Tahoma" w:hint="cs"/>
          <w:color w:val="000000"/>
          <w:sz w:val="18"/>
          <w:szCs w:val="18"/>
          <w:rtl/>
        </w:rPr>
      </w:pPr>
    </w:p>
    <w:p w:rsidR="00D50E12" w:rsidRPr="002953C7" w:rsidRDefault="00D50E12" w:rsidP="002953C7">
      <w:pPr>
        <w:spacing w:after="0" w:line="360" w:lineRule="auto"/>
        <w:jc w:val="both"/>
        <w:rPr>
          <w:rFonts w:ascii="Tahoma" w:eastAsia="Times New Roman" w:hAnsi="Tahoma" w:cs="Tahoma"/>
          <w:color w:val="000000"/>
          <w:sz w:val="18"/>
          <w:szCs w:val="18"/>
        </w:rPr>
      </w:pPr>
    </w:p>
    <w:p w:rsidR="002953C7" w:rsidRPr="002953C7" w:rsidRDefault="002953C7" w:rsidP="002953C7">
      <w:pPr>
        <w:spacing w:after="0" w:line="360" w:lineRule="auto"/>
        <w:outlineLvl w:val="1"/>
        <w:rPr>
          <w:rFonts w:ascii="Tahoma" w:eastAsia="Times New Roman" w:hAnsi="Tahoma" w:cs="Tahoma"/>
          <w:b/>
          <w:bCs/>
          <w:sz w:val="24"/>
          <w:szCs w:val="24"/>
        </w:rPr>
      </w:pPr>
      <w:bookmarkStart w:id="7" w:name="مسجد_ابوبكر"/>
      <w:r w:rsidRPr="002953C7">
        <w:rPr>
          <w:rFonts w:ascii="Tahoma" w:eastAsia="Times New Roman" w:hAnsi="Tahoma" w:cs="Tahoma"/>
          <w:b/>
          <w:bCs/>
          <w:rtl/>
        </w:rPr>
        <w:t>مسجد ابوبكر</w:t>
      </w:r>
      <w:bookmarkEnd w:id="7"/>
    </w:p>
    <w:p w:rsidR="002953C7" w:rsidRPr="002953C7" w:rsidRDefault="002953C7" w:rsidP="00D50E12">
      <w:pPr>
        <w:spacing w:after="0" w:line="360" w:lineRule="auto"/>
        <w:rPr>
          <w:rFonts w:ascii="Times New Roman" w:eastAsia="Times New Roman" w:hAnsi="Times New Roman" w:cs="Times New Roman"/>
          <w:sz w:val="26"/>
          <w:szCs w:val="26"/>
          <w:rtl/>
        </w:rPr>
      </w:pPr>
      <w:r w:rsidRPr="002953C7">
        <w:rPr>
          <w:rFonts w:ascii="Tahoma" w:eastAsia="Times New Roman" w:hAnsi="Tahoma" w:cs="Tahoma"/>
          <w:color w:val="000000"/>
          <w:sz w:val="18"/>
          <w:szCs w:val="18"/>
          <w:rtl/>
        </w:rPr>
        <w:t xml:space="preserve">یكى دیگر از مساجد قدیمى مكه، مسجدى است منسوب </w:t>
      </w:r>
      <w:r w:rsidR="00D50E12">
        <w:rPr>
          <w:rFonts w:ascii="Tahoma" w:eastAsia="Times New Roman" w:hAnsi="Tahoma" w:cs="Tahoma"/>
          <w:color w:val="000000"/>
          <w:sz w:val="18"/>
          <w:szCs w:val="18"/>
          <w:rtl/>
        </w:rPr>
        <w:t>به ابوبكر؛ گفته‏اند كه رسول خدا</w:t>
      </w:r>
      <w:r w:rsidR="00D50E12">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ص</w:t>
      </w:r>
      <w:r w:rsidR="00D50E12">
        <w:rPr>
          <w:rFonts w:ascii="Tahoma" w:eastAsia="Times New Roman" w:hAnsi="Tahoma" w:cs="Tahoma" w:hint="cs"/>
          <w:color w:val="000000"/>
          <w:sz w:val="18"/>
          <w:szCs w:val="18"/>
          <w:rtl/>
        </w:rPr>
        <w:t>)</w:t>
      </w:r>
      <w:r w:rsidRPr="002953C7">
        <w:rPr>
          <w:rFonts w:ascii="Tahoma" w:eastAsia="Times New Roman" w:hAnsi="Tahoma" w:cs="Tahoma"/>
          <w:color w:val="000000"/>
          <w:sz w:val="18"/>
          <w:szCs w:val="18"/>
          <w:rtl/>
        </w:rPr>
        <w:t xml:space="preserve"> به هنگام هجرت، كه در شب به سوى غار ثور مى‏رفت و ابوبكر وى را همراهى مى‏كرد، حركت‏ خود را از آنجا آغاز نمود. این مسجد نیز در منطقه مسفله در نزدیكى مسجد حمزه قرار دارد. مسجد مزبور از قرن سوم به این سو، در مصادر تاریخى یاد شده است</w:t>
      </w:r>
      <w:r w:rsidRPr="002953C7">
        <w:rPr>
          <w:rFonts w:ascii="Tahoma" w:eastAsia="Times New Roman" w:hAnsi="Tahoma" w:cs="Tahoma"/>
          <w:color w:val="000000"/>
          <w:sz w:val="18"/>
          <w:szCs w:val="18"/>
        </w:rPr>
        <w:t>.</w:t>
      </w:r>
    </w:p>
    <w:p w:rsidR="002953C7" w:rsidRPr="002953C7" w:rsidRDefault="002953C7" w:rsidP="002953C7">
      <w:pPr>
        <w:spacing w:after="0" w:line="360" w:lineRule="auto"/>
        <w:jc w:val="both"/>
        <w:rPr>
          <w:rFonts w:ascii="Tahoma" w:eastAsia="Times New Roman" w:hAnsi="Tahoma" w:cs="Tahoma"/>
          <w:color w:val="000000"/>
          <w:sz w:val="18"/>
          <w:szCs w:val="18"/>
        </w:rPr>
      </w:pPr>
      <w:r w:rsidRPr="002953C7">
        <w:rPr>
          <w:rFonts w:ascii="Tahoma" w:eastAsia="Times New Roman" w:hAnsi="Tahoma" w:cs="Tahoma"/>
          <w:color w:val="000000"/>
          <w:sz w:val="18"/>
          <w:szCs w:val="18"/>
          <w:rtl/>
        </w:rPr>
        <w:lastRenderedPageBreak/>
        <w:t>مسجد فعلى در محل قبلى مسجد بنا شده و فاصله آن تا مسجدالحرام چند صد متر و مساحت آن در حدود 160 متر مربع است</w:t>
      </w:r>
      <w:r w:rsidRPr="002953C7">
        <w:rPr>
          <w:rFonts w:ascii="Tahoma" w:eastAsia="Times New Roman" w:hAnsi="Tahoma" w:cs="Tahoma"/>
          <w:color w:val="000000"/>
          <w:sz w:val="18"/>
          <w:szCs w:val="18"/>
        </w:rPr>
        <w:t>.</w:t>
      </w:r>
    </w:p>
    <w:p w:rsidR="002953C7" w:rsidRDefault="002953C7" w:rsidP="002953C7">
      <w:pPr>
        <w:spacing w:after="0" w:line="360" w:lineRule="auto"/>
        <w:jc w:val="both"/>
        <w:rPr>
          <w:rFonts w:ascii="Tahoma" w:eastAsia="Times New Roman" w:hAnsi="Tahoma" w:cs="Tahoma" w:hint="cs"/>
          <w:color w:val="000000"/>
          <w:sz w:val="18"/>
          <w:szCs w:val="18"/>
          <w:rtl/>
        </w:rPr>
      </w:pPr>
    </w:p>
    <w:p w:rsidR="00D50E12" w:rsidRPr="002953C7" w:rsidRDefault="00D50E12" w:rsidP="002953C7">
      <w:pPr>
        <w:spacing w:after="0" w:line="360" w:lineRule="auto"/>
        <w:jc w:val="both"/>
        <w:rPr>
          <w:rFonts w:ascii="Tahoma" w:eastAsia="Times New Roman" w:hAnsi="Tahoma" w:cs="Tahoma" w:hint="cs"/>
          <w:color w:val="000000"/>
          <w:sz w:val="18"/>
          <w:szCs w:val="18"/>
        </w:rPr>
      </w:pPr>
    </w:p>
    <w:p w:rsidR="002953C7" w:rsidRPr="002953C7" w:rsidRDefault="002953C7" w:rsidP="002953C7">
      <w:pPr>
        <w:spacing w:after="0" w:line="360" w:lineRule="auto"/>
        <w:outlineLvl w:val="1"/>
        <w:rPr>
          <w:rFonts w:ascii="Tahoma" w:eastAsia="Times New Roman" w:hAnsi="Tahoma" w:cs="Tahoma"/>
          <w:b/>
          <w:bCs/>
          <w:color w:val="993300"/>
          <w:sz w:val="20"/>
          <w:szCs w:val="20"/>
        </w:rPr>
      </w:pPr>
      <w:r w:rsidRPr="002953C7">
        <w:rPr>
          <w:rFonts w:ascii="Tahoma" w:eastAsia="Times New Roman" w:hAnsi="Tahoma" w:cs="Tahoma"/>
          <w:b/>
          <w:bCs/>
          <w:color w:val="993300"/>
          <w:sz w:val="20"/>
          <w:szCs w:val="20"/>
          <w:rtl/>
        </w:rPr>
        <w:t>پی نوشت ها:</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D50E12">
        <w:rPr>
          <w:rFonts w:ascii="Tahoma" w:eastAsia="Times New Roman" w:hAnsi="Tahoma" w:cs="Tahoma"/>
          <w:color w:val="000000"/>
          <w:sz w:val="18"/>
          <w:szCs w:val="18"/>
          <w:rtl/>
        </w:rPr>
        <w:t>فاكهى، اخبار مكه،ج 4، صص 34 و 35</w:t>
      </w:r>
      <w:r w:rsidRPr="00D50E12">
        <w:rPr>
          <w:rFonts w:ascii="Tahoma" w:eastAsia="Times New Roman" w:hAnsi="Tahoma" w:cs="Tahoma"/>
          <w:color w:val="000000"/>
          <w:sz w:val="18"/>
          <w:szCs w:val="18"/>
        </w:rPr>
        <w:t xml:space="preserve"> .</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فاكهى مى‏گوید: بطحا منطقه میان مسجد حرس(جن) تا باغ خرمان(شهردارى فعلى مكه پایین‏تر از میدان معابده) است. اینجا را ابطح مى‏گویند. اخبار مكه،ج 3، ص 79</w:t>
      </w:r>
      <w:r w:rsidRPr="002953C7">
        <w:rPr>
          <w:rFonts w:ascii="Tahoma" w:eastAsia="Times New Roman" w:hAnsi="Tahoma" w:cs="Tahoma"/>
          <w:color w:val="000000"/>
          <w:sz w:val="18"/>
          <w:szCs w:val="18"/>
        </w:rPr>
        <w:t xml:space="preserve"> .</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فاكهى، اخبار مكه،ج 4، صص 27-30</w:t>
      </w:r>
      <w:r w:rsidRPr="002953C7">
        <w:rPr>
          <w:rFonts w:ascii="Tahoma" w:eastAsia="Times New Roman" w:hAnsi="Tahoma" w:cs="Tahoma"/>
          <w:color w:val="000000"/>
          <w:sz w:val="18"/>
          <w:szCs w:val="18"/>
        </w:rPr>
        <w:t xml:space="preserve"> .</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ازرقى، اخبار مكه،ج 2، ص 201</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مكه فى وجدانى، ص 101. در كتاب‏«مكة فى القرن الرابع عشر» از آن با نام‏«مسجد الدندراوى‏» یاد شده كه باید خطا باشد</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تمامى مشاعر مقدسه در قسمت معلاة  قرار دارد و به همین دلیل آن بخش بر بخش مسفله برترى و فضیلت دارد. فاكهى،اخبار مكه،ج 3، ص 99</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فاكهى، اخبار مكه،ج 4، ص 19</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شفاء الغرام،ج 1، ص 261/ العقد الثمین،ج 5، ص 290</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اتحاف الورى،ج 3، ص 416/ العقد الثمین،ج 7، ص 76</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اتحاف الورى،ج 4، ص 278</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فاكهى، اخبار مكه،ج 4، ص 137</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ازرقى، اخبار مكه،ج 2، ص 201</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همان</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همان ، ص 271</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Pr>
        <w:t xml:space="preserve"> </w:t>
      </w:r>
      <w:r w:rsidRPr="002953C7">
        <w:rPr>
          <w:rFonts w:ascii="Tahoma" w:eastAsia="Times New Roman" w:hAnsi="Tahoma" w:cs="Tahoma"/>
          <w:color w:val="000000"/>
          <w:sz w:val="18"/>
          <w:szCs w:val="18"/>
          <w:rtl/>
        </w:rPr>
        <w:t>فاكهى، اخبار مكه،ج 3، ص 270</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مهمان، ج 4، ص 7</w:t>
      </w:r>
      <w:r w:rsidRPr="002953C7">
        <w:rPr>
          <w:rFonts w:ascii="Tahoma" w:eastAsia="Times New Roman" w:hAnsi="Tahoma" w:cs="Tahoma"/>
          <w:color w:val="000000"/>
          <w:sz w:val="18"/>
          <w:szCs w:val="18"/>
        </w:rPr>
        <w:t xml:space="preserve"> .</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العقد الثمین،</w:t>
      </w:r>
      <w:r w:rsidR="00D50E12">
        <w:rPr>
          <w:rFonts w:ascii="Tahoma" w:eastAsia="Times New Roman" w:hAnsi="Tahoma" w:cs="Tahoma" w:hint="cs"/>
          <w:color w:val="000000"/>
          <w:sz w:val="18"/>
          <w:szCs w:val="18"/>
          <w:rtl/>
        </w:rPr>
        <w:t xml:space="preserve"> </w:t>
      </w:r>
      <w:r w:rsidRPr="002953C7">
        <w:rPr>
          <w:rFonts w:ascii="Tahoma" w:eastAsia="Times New Roman" w:hAnsi="Tahoma" w:cs="Tahoma"/>
          <w:color w:val="000000"/>
          <w:sz w:val="18"/>
          <w:szCs w:val="18"/>
          <w:rtl/>
        </w:rPr>
        <w:t>ج 1، ص 65</w:t>
      </w:r>
      <w:r w:rsidRPr="002953C7">
        <w:rPr>
          <w:rFonts w:ascii="Tahoma" w:eastAsia="Times New Roman" w:hAnsi="Tahoma" w:cs="Tahoma"/>
          <w:color w:val="000000"/>
          <w:sz w:val="18"/>
          <w:szCs w:val="18"/>
        </w:rPr>
        <w:t xml:space="preserve"> .</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فاكهى، اخبار مكه،ج 4، ص 33</w:t>
      </w:r>
      <w:r w:rsidRPr="002953C7">
        <w:rPr>
          <w:rFonts w:ascii="Tahoma" w:eastAsia="Times New Roman" w:hAnsi="Tahoma" w:cs="Tahoma"/>
          <w:color w:val="000000"/>
          <w:sz w:val="18"/>
          <w:szCs w:val="18"/>
        </w:rPr>
        <w:t xml:space="preserve"> .</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ازرقى، اخبار مكه،ج 2، ص 234</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ازرقى، اخبار مكه،ج 2، ص 91</w:t>
      </w:r>
      <w:r w:rsidRPr="002953C7">
        <w:rPr>
          <w:rFonts w:ascii="Tahoma" w:eastAsia="Times New Roman" w:hAnsi="Tahoma" w:cs="Tahoma"/>
          <w:color w:val="000000"/>
          <w:sz w:val="18"/>
          <w:szCs w:val="18"/>
        </w:rPr>
        <w:t>.</w:t>
      </w:r>
    </w:p>
    <w:p w:rsidR="00D50E12" w:rsidRDefault="002953C7" w:rsidP="00D50E12">
      <w:pPr>
        <w:pStyle w:val="ListParagraph"/>
        <w:numPr>
          <w:ilvl w:val="0"/>
          <w:numId w:val="1"/>
        </w:numPr>
        <w:spacing w:after="0" w:line="360" w:lineRule="auto"/>
        <w:jc w:val="both"/>
        <w:rPr>
          <w:rFonts w:ascii="Tahoma" w:eastAsia="Times New Roman" w:hAnsi="Tahoma" w:cs="Tahoma" w:hint="cs"/>
          <w:color w:val="000000"/>
          <w:sz w:val="18"/>
          <w:szCs w:val="18"/>
        </w:rPr>
      </w:pPr>
      <w:r w:rsidRPr="002953C7">
        <w:rPr>
          <w:rFonts w:ascii="Tahoma" w:eastAsia="Times New Roman" w:hAnsi="Tahoma" w:cs="Tahoma"/>
          <w:color w:val="000000"/>
          <w:sz w:val="18"/>
          <w:szCs w:val="18"/>
          <w:rtl/>
        </w:rPr>
        <w:t>غایة المرام باخبار سلطنة البلدالحرام، ج 2، ص 558</w:t>
      </w:r>
      <w:r w:rsidRPr="002953C7">
        <w:rPr>
          <w:rFonts w:ascii="Tahoma" w:eastAsia="Times New Roman" w:hAnsi="Tahoma" w:cs="Tahoma"/>
          <w:color w:val="000000"/>
          <w:sz w:val="18"/>
          <w:szCs w:val="18"/>
        </w:rPr>
        <w:t xml:space="preserve"> .</w:t>
      </w:r>
    </w:p>
    <w:p w:rsidR="00CF5D22" w:rsidRPr="00D50E12" w:rsidRDefault="002953C7" w:rsidP="00D50E12">
      <w:pPr>
        <w:pStyle w:val="ListParagraph"/>
        <w:numPr>
          <w:ilvl w:val="0"/>
          <w:numId w:val="1"/>
        </w:numPr>
        <w:spacing w:after="0" w:line="360" w:lineRule="auto"/>
        <w:jc w:val="both"/>
        <w:rPr>
          <w:sz w:val="24"/>
          <w:szCs w:val="24"/>
        </w:rPr>
      </w:pPr>
      <w:r w:rsidRPr="002953C7">
        <w:rPr>
          <w:rFonts w:ascii="Tahoma" w:eastAsia="Times New Roman" w:hAnsi="Tahoma" w:cs="Tahoma"/>
          <w:color w:val="000000"/>
          <w:sz w:val="18"/>
          <w:szCs w:val="18"/>
          <w:rtl/>
        </w:rPr>
        <w:t>فاكهى، اخبار مكه، ص 27</w:t>
      </w:r>
      <w:r w:rsidRPr="002953C7">
        <w:rPr>
          <w:rFonts w:ascii="Tahoma" w:eastAsia="Times New Roman" w:hAnsi="Tahoma" w:cs="Tahoma"/>
          <w:color w:val="000000"/>
          <w:sz w:val="18"/>
          <w:szCs w:val="18"/>
        </w:rPr>
        <w:t>.</w:t>
      </w:r>
      <w:bookmarkStart w:id="8" w:name="_GoBack"/>
      <w:bookmarkEnd w:id="8"/>
    </w:p>
    <w:sectPr w:rsidR="00CF5D22" w:rsidRPr="00D50E1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10E8C"/>
    <w:multiLevelType w:val="hybridMultilevel"/>
    <w:tmpl w:val="6908F27A"/>
    <w:lvl w:ilvl="0" w:tplc="F686119A">
      <w:start w:val="1"/>
      <w:numFmt w:val="decimal"/>
      <w:lvlText w:val="%1-"/>
      <w:lvlJc w:val="left"/>
      <w:pPr>
        <w:ind w:left="720" w:hanging="360"/>
      </w:pPr>
      <w:rPr>
        <w:rFonts w:ascii="Tahoma" w:hAnsi="Tahoma" w:cs="Tahoma" w:hint="default"/>
        <w:color w:val="000000"/>
        <w:sz w:val="1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C7"/>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953C7"/>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0E12"/>
    <w:rsid w:val="00D51EF1"/>
    <w:rsid w:val="00D54C52"/>
    <w:rsid w:val="00D80253"/>
    <w:rsid w:val="00D83A8C"/>
    <w:rsid w:val="00D85767"/>
    <w:rsid w:val="00DB0F90"/>
    <w:rsid w:val="00DB2C56"/>
    <w:rsid w:val="00DC2214"/>
    <w:rsid w:val="00DC24AD"/>
    <w:rsid w:val="00DE1A6C"/>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953C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3C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3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53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3C7"/>
    <w:rPr>
      <w:color w:val="0000FF"/>
      <w:u w:val="single"/>
    </w:rPr>
  </w:style>
  <w:style w:type="character" w:customStyle="1" w:styleId="apple-converted-space">
    <w:name w:val="apple-converted-space"/>
    <w:basedOn w:val="DefaultParagraphFont"/>
    <w:rsid w:val="002953C7"/>
  </w:style>
  <w:style w:type="paragraph" w:styleId="ListParagraph">
    <w:name w:val="List Paragraph"/>
    <w:basedOn w:val="Normal"/>
    <w:uiPriority w:val="34"/>
    <w:qFormat/>
    <w:rsid w:val="00D50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953C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3C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3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53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3C7"/>
    <w:rPr>
      <w:color w:val="0000FF"/>
      <w:u w:val="single"/>
    </w:rPr>
  </w:style>
  <w:style w:type="character" w:customStyle="1" w:styleId="apple-converted-space">
    <w:name w:val="apple-converted-space"/>
    <w:basedOn w:val="DefaultParagraphFont"/>
    <w:rsid w:val="002953C7"/>
  </w:style>
  <w:style w:type="paragraph" w:styleId="ListParagraph">
    <w:name w:val="List Paragraph"/>
    <w:basedOn w:val="Normal"/>
    <w:uiPriority w:val="34"/>
    <w:qFormat/>
    <w:rsid w:val="00D5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2015-08-10T08:15:00Z</dcterms:created>
  <dcterms:modified xsi:type="dcterms:W3CDTF">2015-08-10T08:38:00Z</dcterms:modified>
</cp:coreProperties>
</file>