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AC" w:rsidRDefault="00943BAC" w:rsidP="00B32243">
      <w:pPr>
        <w:bidi/>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943BAC" w:rsidRPr="001C454F" w:rsidRDefault="00943BAC" w:rsidP="001C454F">
      <w:pPr>
        <w:bidi/>
        <w:spacing w:after="100" w:afterAutospacing="1"/>
        <w:outlineLvl w:val="0"/>
        <w:rPr>
          <w:rFonts w:ascii="Times New Roman" w:eastAsia="Times New Roman" w:hAnsi="Times New Roman" w:cs="B Nazanin"/>
          <w:color w:val="00B0F0"/>
          <w:kern w:val="36"/>
          <w:sz w:val="32"/>
          <w:szCs w:val="32"/>
        </w:rPr>
      </w:pPr>
      <w:r w:rsidRPr="001C454F">
        <w:rPr>
          <w:rFonts w:ascii="Times New Roman" w:eastAsia="Times New Roman" w:hAnsi="Times New Roman" w:cs="B Nazanin" w:hint="cs"/>
          <w:color w:val="00B0F0"/>
          <w:kern w:val="36"/>
          <w:sz w:val="32"/>
          <w:szCs w:val="32"/>
          <w:rtl/>
        </w:rPr>
        <w:t>ایجاد انگیزه</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Pr>
      </w:pPr>
      <w:r w:rsidRPr="00D73C25">
        <w:rPr>
          <w:rFonts w:ascii="Tahoma" w:eastAsia="Times New Roman" w:hAnsi="Tahoma" w:cs="B Nazanin"/>
          <w:sz w:val="28"/>
          <w:szCs w:val="28"/>
          <w:rtl/>
          <w:lang w:bidi="fa-IR"/>
        </w:rPr>
        <w:t xml:space="preserve">یکی از رزقهایی که از برکت سیدالشهداء  </w:t>
      </w:r>
      <w:r w:rsidR="00B32243">
        <w:rPr>
          <w:rFonts w:ascii="Tahoma" w:eastAsia="Times New Roman" w:hAnsi="Tahoma" w:cs="B Nazanin"/>
          <w:sz w:val="28"/>
          <w:szCs w:val="28"/>
          <w:rtl/>
          <w:lang w:bidi="fa-IR"/>
        </w:rPr>
        <w:t>علیه السلام نصیب مومنین شده است</w:t>
      </w:r>
      <w:r w:rsidRPr="00D73C25">
        <w:rPr>
          <w:rFonts w:ascii="Tahoma" w:eastAsia="Times New Roman" w:hAnsi="Tahoma" w:cs="B Nazanin"/>
          <w:sz w:val="28"/>
          <w:szCs w:val="28"/>
          <w:rtl/>
          <w:lang w:bidi="fa-IR"/>
        </w:rPr>
        <w:t xml:space="preserve"> ثواب و آثار و برکات زیارت حضرت است که از پرفضیلت ترین مستحباتی است که حتی واجبات نیز چنین آثار و فضیلت</w:t>
      </w:r>
      <w:r w:rsidR="00B32243">
        <w:rPr>
          <w:rFonts w:ascii="Tahoma" w:eastAsia="Times New Roman" w:hAnsi="Tahoma" w:cs="B Nazanin" w:hint="cs"/>
          <w:sz w:val="28"/>
          <w:szCs w:val="28"/>
          <w:rtl/>
          <w:lang w:bidi="fa-IR"/>
        </w:rPr>
        <w:t xml:space="preserve"> </w:t>
      </w:r>
      <w:r w:rsidR="00B32243">
        <w:rPr>
          <w:rFonts w:ascii="Tahoma" w:eastAsia="Times New Roman" w:hAnsi="Tahoma" w:cs="B Nazanin"/>
          <w:sz w:val="28"/>
          <w:szCs w:val="28"/>
          <w:rtl/>
          <w:lang w:bidi="fa-IR"/>
        </w:rPr>
        <w:t>هایی ندارند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حقیقت این زیارت چیست که اینگونه پر فضیلت است؟</w:t>
      </w:r>
    </w:p>
    <w:p w:rsidR="00172029" w:rsidRPr="00E3529A" w:rsidRDefault="00172029" w:rsidP="00B32243">
      <w:pPr>
        <w:bidi/>
        <w:rPr>
          <w:rFonts w:cs="B Lotus"/>
          <w:color w:val="00B0F0"/>
          <w:sz w:val="28"/>
          <w:szCs w:val="28"/>
        </w:rPr>
      </w:pPr>
      <w:r>
        <w:rPr>
          <w:rFonts w:ascii="Times New Roman" w:eastAsia="Times New Roman" w:hAnsi="Times New Roman" w:cs="B Nazanin" w:hint="cs"/>
          <w:color w:val="00B0F0"/>
          <w:sz w:val="32"/>
          <w:szCs w:val="32"/>
          <w:rtl/>
        </w:rPr>
        <w:t>متن و محتوا</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t>شمه ای از برکات زیارت سید الشهداء</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زیارت امام حسین علیه السلام در اوقات</w:t>
      </w:r>
      <w:r w:rsidR="00B32243">
        <w:rPr>
          <w:rFonts w:ascii="Tahoma" w:eastAsia="Times New Roman" w:hAnsi="Tahoma" w:cs="B Nazanin"/>
          <w:sz w:val="28"/>
          <w:szCs w:val="28"/>
          <w:rtl/>
          <w:lang w:bidi="fa-IR"/>
        </w:rPr>
        <w:t xml:space="preserve"> مختلف آثار و برکات فراوان دارد</w:t>
      </w:r>
      <w:r w:rsidRPr="00D73C25">
        <w:rPr>
          <w:rFonts w:ascii="Tahoma" w:eastAsia="Times New Roman" w:hAnsi="Tahoma" w:cs="B Nazanin"/>
          <w:sz w:val="28"/>
          <w:szCs w:val="28"/>
          <w:rtl/>
          <w:lang w:bidi="fa-IR"/>
        </w:rPr>
        <w:t xml:space="preserve"> چنانکه روایت شده زی</w:t>
      </w:r>
      <w:r w:rsidR="00B32243">
        <w:rPr>
          <w:rFonts w:ascii="Tahoma" w:eastAsia="Times New Roman" w:hAnsi="Tahoma" w:cs="B Nazanin"/>
          <w:sz w:val="28"/>
          <w:szCs w:val="28"/>
          <w:rtl/>
          <w:lang w:bidi="fa-IR"/>
        </w:rPr>
        <w:t>ارت سیدالشهداء در شب نیمه شعبان</w:t>
      </w:r>
      <w:r w:rsidRPr="00D73C25">
        <w:rPr>
          <w:rFonts w:ascii="Tahoma" w:eastAsia="Times New Roman" w:hAnsi="Tahoma" w:cs="B Nazanin"/>
          <w:sz w:val="28"/>
          <w:szCs w:val="28"/>
          <w:rtl/>
          <w:lang w:bidi="fa-IR"/>
        </w:rPr>
        <w:t xml:space="preserve"> مصافحه با صدوبیست و چهار هزار پیامبر را برای زائر ممکن می سازد(</w:t>
      </w:r>
      <w:r w:rsidR="00172029" w:rsidRPr="00D73C25">
        <w:rPr>
          <w:rFonts w:ascii="Times New Roman" w:eastAsia="Times New Roman" w:hAnsi="Times New Roman" w:cs="B Nazanin" w:hint="cs"/>
          <w:sz w:val="28"/>
          <w:szCs w:val="28"/>
          <w:rtl/>
          <w:lang w:bidi="fa-IR"/>
        </w:rPr>
        <w:t>کامل الزیارات، ص 180</w:t>
      </w:r>
      <w:r w:rsidR="00B32243">
        <w:rPr>
          <w:rFonts w:ascii="Tahoma" w:eastAsia="Times New Roman" w:hAnsi="Tahoma" w:cs="B Nazanin"/>
          <w:sz w:val="28"/>
          <w:szCs w:val="28"/>
          <w:rtl/>
          <w:lang w:bidi="fa-IR"/>
        </w:rPr>
        <w:t>)</w:t>
      </w:r>
      <w:r w:rsidRPr="00D73C25">
        <w:rPr>
          <w:rFonts w:ascii="Tahoma" w:eastAsia="Times New Roman" w:hAnsi="Tahoma" w:cs="B Nazanin"/>
          <w:sz w:val="28"/>
          <w:szCs w:val="28"/>
          <w:rtl/>
          <w:lang w:bidi="fa-IR"/>
        </w:rPr>
        <w:t xml:space="preserve"> و برای درک معنی مصافحه باید توجه کرد که رسول اکرم به اصحابشان فرمودند</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اگر حالت خوش معنوی را  که در نزد من دارید حفظ کنید ملائکه با شما مصافحه خواهند کرد(</w:t>
      </w:r>
      <w:r w:rsidR="00172029" w:rsidRPr="00D73C25">
        <w:rPr>
          <w:rFonts w:ascii="Times New Roman" w:eastAsia="Times New Roman" w:hAnsi="Times New Roman" w:cs="B Nazanin" w:hint="cs"/>
          <w:sz w:val="28"/>
          <w:szCs w:val="28"/>
          <w:rtl/>
          <w:lang w:bidi="fa-IR"/>
        </w:rPr>
        <w:t>کافی ، ج2 ، ص 424</w:t>
      </w:r>
      <w:r w:rsidRPr="00D73C25">
        <w:rPr>
          <w:rFonts w:ascii="Tahoma" w:eastAsia="Times New Roman" w:hAnsi="Tahoma" w:cs="B Nazanin"/>
          <w:sz w:val="28"/>
          <w:szCs w:val="28"/>
          <w:rtl/>
          <w:lang w:bidi="fa-IR"/>
        </w:rPr>
        <w:t>)، پس در کنار قبر سیدالشهداء حالت معنوی به زائر دست می</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دهد که تما</w:t>
      </w:r>
      <w:r w:rsidR="00B32243">
        <w:rPr>
          <w:rFonts w:ascii="Tahoma" w:eastAsia="Times New Roman" w:hAnsi="Tahoma" w:cs="B Nazanin"/>
          <w:sz w:val="28"/>
          <w:szCs w:val="28"/>
          <w:rtl/>
          <w:lang w:bidi="fa-IR"/>
        </w:rPr>
        <w:t>م پیامبران با او مصافحه می کنند</w:t>
      </w:r>
      <w:r w:rsidRPr="00D73C25">
        <w:rPr>
          <w:rFonts w:ascii="Tahoma" w:eastAsia="Times New Roman" w:hAnsi="Tahoma" w:cs="B Nazanin"/>
          <w:sz w:val="28"/>
          <w:szCs w:val="28"/>
          <w:rtl/>
          <w:lang w:bidi="fa-IR"/>
        </w:rPr>
        <w:t xml:space="preserve"> و حتی در روز عرفه، تجلی خداوند و نظر رحمتش اول به زائرین سید الشهدا است و اهل عرفه در مرتبه دوم قرار دارند</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w:t>
      </w:r>
      <w:r w:rsidR="00172029" w:rsidRPr="00D73C25">
        <w:rPr>
          <w:rFonts w:ascii="Times New Roman" w:eastAsia="Times New Roman" w:hAnsi="Times New Roman" w:cs="B Nazanin" w:hint="cs"/>
          <w:sz w:val="28"/>
          <w:szCs w:val="28"/>
          <w:rtl/>
          <w:lang w:bidi="fa-IR"/>
        </w:rPr>
        <w:t>وسائل، ج 14، ص 462</w:t>
      </w:r>
      <w:r w:rsidR="00B32243">
        <w:rPr>
          <w:rFonts w:ascii="Tahoma" w:eastAsia="Times New Roman" w:hAnsi="Tahoma" w:cs="B Nazanin"/>
          <w:sz w:val="28"/>
          <w:szCs w:val="28"/>
          <w:rtl/>
          <w:lang w:bidi="fa-IR"/>
        </w:rPr>
        <w:t>)</w:t>
      </w:r>
      <w:r w:rsidRPr="00D73C25">
        <w:rPr>
          <w:rFonts w:ascii="Tahoma" w:eastAsia="Times New Roman" w:hAnsi="Tahoma" w:cs="B Nazanin"/>
          <w:sz w:val="28"/>
          <w:szCs w:val="28"/>
          <w:rtl/>
          <w:lang w:bidi="fa-IR"/>
        </w:rPr>
        <w:t xml:space="preserve"> که البته این برکات بستگی به نحوه زیارت زائر دارد. </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t>چیستی زیارت</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مقصد و هدف نهائی زائر اما</w:t>
      </w:r>
      <w:r w:rsidR="00B32243">
        <w:rPr>
          <w:rFonts w:ascii="Tahoma" w:eastAsia="Times New Roman" w:hAnsi="Tahoma" w:cs="B Nazanin"/>
          <w:sz w:val="28"/>
          <w:szCs w:val="28"/>
          <w:rtl/>
          <w:lang w:bidi="fa-IR"/>
        </w:rPr>
        <w:t>م علیه السلام در حقیقت خداوند متعال است</w:t>
      </w:r>
      <w:r w:rsidRPr="00D73C25">
        <w:rPr>
          <w:rFonts w:ascii="Tahoma" w:eastAsia="Times New Roman" w:hAnsi="Tahoma" w:cs="B Nazanin"/>
          <w:sz w:val="28"/>
          <w:szCs w:val="28"/>
          <w:rtl/>
          <w:lang w:bidi="fa-IR"/>
        </w:rPr>
        <w:t xml:space="preserve"> لکن از وادی ولایت امام عبور می</w:t>
      </w:r>
      <w:r w:rsidR="00E3529A">
        <w:rPr>
          <w:rFonts w:ascii="Tahoma" w:eastAsia="Times New Roman" w:hAnsi="Tahoma" w:cs="B Nazanin"/>
          <w:sz w:val="28"/>
          <w:szCs w:val="28"/>
          <w:lang w:bidi="fa-IR"/>
        </w:rPr>
        <w:t xml:space="preserve"> </w:t>
      </w:r>
      <w:r w:rsidR="00B32243">
        <w:rPr>
          <w:rFonts w:ascii="Tahoma" w:eastAsia="Times New Roman" w:hAnsi="Tahoma" w:cs="B Nazanin"/>
          <w:sz w:val="28"/>
          <w:szCs w:val="28"/>
          <w:rtl/>
          <w:lang w:bidi="fa-IR"/>
        </w:rPr>
        <w:t>کند</w:t>
      </w:r>
      <w:r w:rsidRPr="00D73C25">
        <w:rPr>
          <w:rFonts w:ascii="Tahoma" w:eastAsia="Times New Roman" w:hAnsi="Tahoma" w:cs="B Nazanin"/>
          <w:sz w:val="28"/>
          <w:szCs w:val="28"/>
          <w:rtl/>
          <w:lang w:bidi="fa-IR"/>
        </w:rPr>
        <w:t xml:space="preserve"> چرا</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 xml:space="preserve">که تنها راه تقرب به خداوند متعال بوده </w:t>
      </w:r>
      <w:r w:rsidR="00B32243">
        <w:rPr>
          <w:rFonts w:ascii="Tahoma" w:eastAsia="Times New Roman" w:hAnsi="Tahoma" w:cs="B Nazanin"/>
          <w:sz w:val="28"/>
          <w:szCs w:val="28"/>
          <w:rtl/>
          <w:lang w:bidi="fa-IR"/>
        </w:rPr>
        <w:t>و همان صراط مستقیم به سوی خداست</w:t>
      </w:r>
      <w:r w:rsidRPr="00D73C25">
        <w:rPr>
          <w:rFonts w:ascii="Tahoma" w:eastAsia="Times New Roman" w:hAnsi="Tahoma" w:cs="B Nazanin"/>
          <w:sz w:val="28"/>
          <w:szCs w:val="28"/>
          <w:rtl/>
          <w:lang w:bidi="fa-IR"/>
        </w:rPr>
        <w:t xml:space="preserve"> و راههای دی</w:t>
      </w:r>
      <w:r w:rsidR="00B32243">
        <w:rPr>
          <w:rFonts w:ascii="Tahoma" w:eastAsia="Times New Roman" w:hAnsi="Tahoma" w:cs="B Nazanin"/>
          <w:sz w:val="28"/>
          <w:szCs w:val="28"/>
          <w:rtl/>
          <w:lang w:bidi="fa-IR"/>
        </w:rPr>
        <w:t>گر هرگز به خداوند منتهی نمی شود</w:t>
      </w:r>
      <w:r w:rsidRPr="00D73C25">
        <w:rPr>
          <w:rFonts w:ascii="Tahoma" w:eastAsia="Times New Roman" w:hAnsi="Tahoma" w:cs="B Nazanin"/>
          <w:sz w:val="28"/>
          <w:szCs w:val="28"/>
          <w:rtl/>
          <w:lang w:bidi="fa-IR"/>
        </w:rPr>
        <w:t xml:space="preserve"> و د</w:t>
      </w:r>
      <w:r w:rsidR="00B32243">
        <w:rPr>
          <w:rFonts w:ascii="Tahoma" w:eastAsia="Times New Roman" w:hAnsi="Tahoma" w:cs="B Nazanin"/>
          <w:sz w:val="28"/>
          <w:szCs w:val="28"/>
          <w:rtl/>
          <w:lang w:bidi="fa-IR"/>
        </w:rPr>
        <w:t>قت در آداب زیارت و عبارات زیارت</w:t>
      </w:r>
      <w:r w:rsidRPr="00D73C25">
        <w:rPr>
          <w:rFonts w:ascii="Tahoma" w:eastAsia="Times New Roman" w:hAnsi="Tahoma" w:cs="B Nazanin"/>
          <w:sz w:val="28"/>
          <w:szCs w:val="28"/>
          <w:rtl/>
          <w:lang w:bidi="fa-IR"/>
        </w:rPr>
        <w:t xml:space="preserve"> این نکته را روشن می سازد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زائر، زیارتش را با غ</w:t>
      </w:r>
      <w:r w:rsidR="00B32243">
        <w:rPr>
          <w:rFonts w:ascii="Tahoma" w:eastAsia="Times New Roman" w:hAnsi="Tahoma" w:cs="B Nazanin"/>
          <w:sz w:val="28"/>
          <w:szCs w:val="28"/>
          <w:rtl/>
          <w:lang w:bidi="fa-IR"/>
        </w:rPr>
        <w:t>سل که طهارت ظاهریست آغاز می کند</w:t>
      </w:r>
      <w:r w:rsidRPr="00D73C25">
        <w:rPr>
          <w:rFonts w:ascii="Tahoma" w:eastAsia="Times New Roman" w:hAnsi="Tahoma" w:cs="B Nazanin"/>
          <w:sz w:val="28"/>
          <w:szCs w:val="28"/>
          <w:rtl/>
          <w:lang w:bidi="fa-IR"/>
        </w:rPr>
        <w:t xml:space="preserve"> و باطنش را نیز با اذکار توحیدی که در اثناء غسل و حرکت به سمت زیارت ورد </w:t>
      </w:r>
      <w:r w:rsidR="00E3529A">
        <w:rPr>
          <w:rFonts w:ascii="Tahoma" w:eastAsia="Times New Roman" w:hAnsi="Tahoma" w:cs="B Nazanin" w:hint="cs"/>
          <w:sz w:val="28"/>
          <w:szCs w:val="28"/>
          <w:rtl/>
          <w:lang w:bidi="fa-IR"/>
        </w:rPr>
        <w:t>زبان</w:t>
      </w:r>
      <w:r w:rsidR="00B32243">
        <w:rPr>
          <w:rFonts w:ascii="Tahoma" w:eastAsia="Times New Roman" w:hAnsi="Tahoma" w:cs="B Nazanin"/>
          <w:sz w:val="28"/>
          <w:szCs w:val="28"/>
          <w:rtl/>
          <w:lang w:bidi="fa-IR"/>
        </w:rPr>
        <w:t xml:space="preserve"> دارد</w:t>
      </w:r>
      <w:r w:rsidRPr="00D73C25">
        <w:rPr>
          <w:rFonts w:ascii="Tahoma" w:eastAsia="Times New Roman" w:hAnsi="Tahoma" w:cs="B Nazanin"/>
          <w:sz w:val="28"/>
          <w:szCs w:val="28"/>
          <w:rtl/>
          <w:lang w:bidi="fa-IR"/>
        </w:rPr>
        <w:t xml:space="preserve"> تطهیر می</w:t>
      </w:r>
      <w:r w:rsidR="00E3529A">
        <w:rPr>
          <w:rFonts w:ascii="Tahoma" w:eastAsia="Times New Roman" w:hAnsi="Tahoma" w:cs="B Nazanin" w:hint="cs"/>
          <w:sz w:val="28"/>
          <w:szCs w:val="28"/>
          <w:rtl/>
          <w:lang w:bidi="fa-IR"/>
        </w:rPr>
        <w:t xml:space="preserve"> </w:t>
      </w:r>
      <w:r w:rsidR="00B32243">
        <w:rPr>
          <w:rFonts w:ascii="Tahoma" w:eastAsia="Times New Roman" w:hAnsi="Tahoma" w:cs="B Nazanin"/>
          <w:sz w:val="28"/>
          <w:szCs w:val="28"/>
          <w:rtl/>
          <w:lang w:bidi="fa-IR"/>
        </w:rPr>
        <w:t>کند</w:t>
      </w:r>
      <w:r w:rsidRPr="00D73C25">
        <w:rPr>
          <w:rFonts w:ascii="Tahoma" w:eastAsia="Times New Roman" w:hAnsi="Tahoma" w:cs="B Nazanin"/>
          <w:sz w:val="28"/>
          <w:szCs w:val="28"/>
          <w:rtl/>
          <w:lang w:bidi="fa-IR"/>
        </w:rPr>
        <w:t xml:space="preserve"> و با نام و</w:t>
      </w:r>
      <w:r w:rsidR="00E3529A">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یاد خدا و استعانت از حضرت حق حرکت به سوی وادی ولایت را آغاز می نماید و ثمره این استعانت بر خداوند متعال این</w:t>
      </w:r>
      <w:r w:rsidR="00B32243">
        <w:rPr>
          <w:rFonts w:ascii="Tahoma" w:eastAsia="Times New Roman" w:hAnsi="Tahoma" w:cs="B Nazanin" w:hint="cs"/>
          <w:sz w:val="28"/>
          <w:szCs w:val="28"/>
          <w:rtl/>
          <w:lang w:bidi="fa-IR"/>
        </w:rPr>
        <w:t xml:space="preserve"> ا</w:t>
      </w:r>
      <w:r w:rsidRPr="00D73C25">
        <w:rPr>
          <w:rFonts w:ascii="Tahoma" w:eastAsia="Times New Roman" w:hAnsi="Tahoma" w:cs="B Nazanin"/>
          <w:sz w:val="28"/>
          <w:szCs w:val="28"/>
          <w:rtl/>
          <w:lang w:bidi="fa-IR"/>
        </w:rPr>
        <w:t>ست که اولا مغرور نمی شود و ه</w:t>
      </w:r>
      <w:r w:rsidR="00B32243">
        <w:rPr>
          <w:rFonts w:ascii="Tahoma" w:eastAsia="Times New Roman" w:hAnsi="Tahoma" w:cs="B Nazanin"/>
          <w:sz w:val="28"/>
          <w:szCs w:val="28"/>
          <w:rtl/>
          <w:lang w:bidi="fa-IR"/>
        </w:rPr>
        <w:t>مه توفیقات را از خداوند می بیند</w:t>
      </w:r>
      <w:r w:rsidRPr="00D73C25">
        <w:rPr>
          <w:rFonts w:ascii="Tahoma" w:eastAsia="Times New Roman" w:hAnsi="Tahoma" w:cs="B Nazanin"/>
          <w:sz w:val="28"/>
          <w:szCs w:val="28"/>
          <w:rtl/>
          <w:lang w:bidi="fa-IR"/>
        </w:rPr>
        <w:t xml:space="preserve"> چرا که فرمود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«گناهی که عاقبتش توبه باشد بهتر از عملی است که تو را به عجب بیاندازد»</w:t>
      </w:r>
      <w:r w:rsidR="00172029">
        <w:rPr>
          <w:rFonts w:ascii="Tahoma" w:eastAsia="Times New Roman" w:hAnsi="Tahoma" w:cs="B Nazanin"/>
          <w:sz w:val="28"/>
          <w:szCs w:val="28"/>
          <w:lang w:bidi="fa-IR"/>
        </w:rPr>
        <w:t xml:space="preserve"> </w:t>
      </w:r>
      <w:r w:rsidRPr="00D73C25">
        <w:rPr>
          <w:rFonts w:ascii="Tahoma" w:eastAsia="Times New Roman" w:hAnsi="Tahoma" w:cs="B Nazanin"/>
          <w:sz w:val="28"/>
          <w:szCs w:val="28"/>
          <w:rtl/>
          <w:lang w:bidi="fa-IR"/>
        </w:rPr>
        <w:t>(</w:t>
      </w:r>
      <w:r w:rsidR="00172029" w:rsidRPr="00D73C25">
        <w:rPr>
          <w:rFonts w:ascii="Times New Roman" w:eastAsia="Times New Roman" w:hAnsi="Times New Roman" w:cs="B Nazanin" w:hint="cs"/>
          <w:sz w:val="28"/>
          <w:szCs w:val="28"/>
          <w:rtl/>
          <w:lang w:bidi="fa-IR"/>
        </w:rPr>
        <w:t>بحار، ج 75، ص 67</w:t>
      </w:r>
      <w:r w:rsidRPr="00D73C25">
        <w:rPr>
          <w:rFonts w:ascii="Tahoma" w:eastAsia="Times New Roman" w:hAnsi="Tahoma" w:cs="B Nazanin"/>
          <w:sz w:val="28"/>
          <w:szCs w:val="28"/>
          <w:rtl/>
          <w:lang w:bidi="fa-IR"/>
        </w:rPr>
        <w:t>) و ثانیا می داند که راه</w:t>
      </w:r>
      <w:r w:rsidR="00B32243">
        <w:rPr>
          <w:rFonts w:ascii="Tahoma" w:eastAsia="Times New Roman" w:hAnsi="Tahoma" w:cs="B Nazanin"/>
          <w:sz w:val="28"/>
          <w:szCs w:val="28"/>
          <w:rtl/>
          <w:lang w:bidi="fa-IR"/>
        </w:rPr>
        <w:t xml:space="preserve"> برای زائر</w:t>
      </w:r>
      <w:r w:rsidR="00020DBC">
        <w:rPr>
          <w:rFonts w:ascii="Tahoma" w:eastAsia="Times New Roman" w:hAnsi="Tahoma" w:cs="B Nazanin"/>
          <w:sz w:val="28"/>
          <w:szCs w:val="28"/>
          <w:rtl/>
          <w:lang w:bidi="fa-IR"/>
        </w:rPr>
        <w:t xml:space="preserve"> تنها به مقدار تمسک</w:t>
      </w:r>
      <w:r w:rsidR="00B32243">
        <w:rPr>
          <w:rFonts w:ascii="Tahoma" w:eastAsia="Times New Roman" w:hAnsi="Tahoma" w:cs="B Nazanin"/>
          <w:sz w:val="28"/>
          <w:szCs w:val="28"/>
          <w:rtl/>
          <w:lang w:bidi="fa-IR"/>
        </w:rPr>
        <w:t xml:space="preserve"> و اعتمادش به خداوند باز می شود</w:t>
      </w:r>
      <w:r w:rsidRPr="00D73C25">
        <w:rPr>
          <w:rFonts w:ascii="Tahoma" w:eastAsia="Times New Roman" w:hAnsi="Tahoma" w:cs="B Nazanin"/>
          <w:sz w:val="28"/>
          <w:szCs w:val="28"/>
          <w:rtl/>
          <w:lang w:bidi="fa-IR"/>
        </w:rPr>
        <w:t xml:space="preserve"> و با گفت</w:t>
      </w:r>
      <w:r w:rsidR="00B32243">
        <w:rPr>
          <w:rFonts w:ascii="Tahoma" w:eastAsia="Times New Roman" w:hAnsi="Tahoma" w:cs="B Nazanin"/>
          <w:sz w:val="28"/>
          <w:szCs w:val="28"/>
          <w:rtl/>
          <w:lang w:bidi="fa-IR"/>
        </w:rPr>
        <w:t>ن بسم الله که مرکز اسم اعظم است</w:t>
      </w:r>
      <w:r w:rsidRPr="00D73C25">
        <w:rPr>
          <w:rFonts w:ascii="Tahoma" w:eastAsia="Times New Roman" w:hAnsi="Tahoma" w:cs="B Nazanin"/>
          <w:sz w:val="28"/>
          <w:szCs w:val="28"/>
          <w:rtl/>
          <w:lang w:bidi="fa-IR"/>
        </w:rPr>
        <w:t xml:space="preserve"> از غیر خد</w:t>
      </w:r>
      <w:r w:rsidR="00B32243">
        <w:rPr>
          <w:rFonts w:ascii="Tahoma" w:eastAsia="Times New Roman" w:hAnsi="Tahoma" w:cs="B Nazanin"/>
          <w:sz w:val="28"/>
          <w:szCs w:val="28"/>
          <w:rtl/>
          <w:lang w:bidi="fa-IR"/>
        </w:rPr>
        <w:t>ا جدا شده و با اعتماد به خداوند قدم در این راه می گذارد</w:t>
      </w:r>
      <w:r w:rsidRPr="00D73C25">
        <w:rPr>
          <w:rFonts w:ascii="Tahoma" w:eastAsia="Times New Roman" w:hAnsi="Tahoma" w:cs="B Nazanin"/>
          <w:sz w:val="28"/>
          <w:szCs w:val="28"/>
          <w:rtl/>
          <w:lang w:bidi="fa-IR"/>
        </w:rPr>
        <w:t xml:space="preserve"> زیرا زائر در حقیقت مهاجر الی الله است که از تمام دارا</w:t>
      </w:r>
      <w:r w:rsidR="00F04A4E">
        <w:rPr>
          <w:rFonts w:ascii="Tahoma" w:eastAsia="Times New Roman" w:hAnsi="Tahoma" w:cs="B Nazanin" w:hint="cs"/>
          <w:sz w:val="28"/>
          <w:szCs w:val="28"/>
          <w:rtl/>
          <w:lang w:bidi="fa-IR"/>
        </w:rPr>
        <w:t>ی</w:t>
      </w:r>
      <w:r w:rsidRPr="00D73C25">
        <w:rPr>
          <w:rFonts w:ascii="Tahoma" w:eastAsia="Times New Roman" w:hAnsi="Tahoma" w:cs="B Nazanin"/>
          <w:sz w:val="28"/>
          <w:szCs w:val="28"/>
          <w:rtl/>
          <w:lang w:bidi="fa-IR"/>
        </w:rPr>
        <w:t>ی های خود به سمت خدا کوچ می</w:t>
      </w:r>
      <w:r w:rsidR="00F04A4E">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کند و یکی از مصادیق آیه شریفه «وَ مَنْ يَخْرُجْ مِنْ بَيْتِهِ مُهاجِراً إِلَى اللَّهِ وَ رَسُولِهِ»(نساء/100) است.</w:t>
      </w:r>
    </w:p>
    <w:p w:rsidR="00D73C25" w:rsidRPr="00D73C25" w:rsidRDefault="00F04A4E" w:rsidP="00B32243">
      <w:pPr>
        <w:bidi/>
        <w:spacing w:before="100" w:beforeAutospacing="1" w:after="240" w:line="240" w:lineRule="auto"/>
        <w:rPr>
          <w:rFonts w:ascii="Times New Roman" w:eastAsia="Times New Roman" w:hAnsi="Times New Roman" w:cs="B Nazanin"/>
          <w:sz w:val="28"/>
          <w:szCs w:val="28"/>
          <w:rtl/>
        </w:rPr>
      </w:pPr>
      <w:r>
        <w:rPr>
          <w:rFonts w:ascii="Tahoma" w:eastAsia="Times New Roman" w:hAnsi="Tahoma" w:cs="B Nazanin" w:hint="cs"/>
          <w:sz w:val="28"/>
          <w:szCs w:val="28"/>
          <w:rtl/>
          <w:lang w:bidi="fa-IR"/>
        </w:rPr>
        <w:lastRenderedPageBreak/>
        <w:t>ز</w:t>
      </w:r>
      <w:r w:rsidR="00B32243">
        <w:rPr>
          <w:rFonts w:ascii="Tahoma" w:eastAsia="Times New Roman" w:hAnsi="Tahoma" w:cs="B Nazanin"/>
          <w:sz w:val="28"/>
          <w:szCs w:val="28"/>
          <w:rtl/>
          <w:lang w:bidi="fa-IR"/>
        </w:rPr>
        <w:t>یارت امام</w:t>
      </w:r>
      <w:r w:rsidR="00D73C25" w:rsidRPr="00D73C25">
        <w:rPr>
          <w:rFonts w:ascii="Tahoma" w:eastAsia="Times New Roman" w:hAnsi="Tahoma" w:cs="B Nazanin"/>
          <w:sz w:val="28"/>
          <w:szCs w:val="28"/>
          <w:rtl/>
          <w:lang w:bidi="fa-IR"/>
        </w:rPr>
        <w:t xml:space="preserve"> عین توح</w:t>
      </w:r>
      <w:r w:rsidR="00B32243">
        <w:rPr>
          <w:rFonts w:ascii="Tahoma" w:eastAsia="Times New Roman" w:hAnsi="Tahoma" w:cs="B Nazanin"/>
          <w:sz w:val="28"/>
          <w:szCs w:val="28"/>
          <w:rtl/>
          <w:lang w:bidi="fa-IR"/>
        </w:rPr>
        <w:t>ید و تنها راه حرکت به سمت خداست</w:t>
      </w:r>
      <w:r w:rsidR="00D73C25" w:rsidRPr="00D73C25">
        <w:rPr>
          <w:rFonts w:ascii="Tahoma" w:eastAsia="Times New Roman" w:hAnsi="Tahoma" w:cs="B Nazanin"/>
          <w:sz w:val="28"/>
          <w:szCs w:val="28"/>
          <w:rtl/>
          <w:lang w:bidi="fa-IR"/>
        </w:rPr>
        <w:t xml:space="preserve"> </w:t>
      </w:r>
      <w:r w:rsidR="00B32243">
        <w:rPr>
          <w:rFonts w:ascii="Tahoma" w:eastAsia="Times New Roman" w:hAnsi="Tahoma" w:cs="B Nazanin"/>
          <w:sz w:val="28"/>
          <w:szCs w:val="28"/>
          <w:rtl/>
          <w:lang w:bidi="fa-IR"/>
        </w:rPr>
        <w:t>و هدف زائر در حقیقت زیارت خداست</w:t>
      </w:r>
      <w:r w:rsidR="00B32243">
        <w:rPr>
          <w:rFonts w:ascii="Tahoma" w:eastAsia="Times New Roman" w:hAnsi="Tahoma" w:cs="B Nazanin" w:hint="cs"/>
          <w:sz w:val="28"/>
          <w:szCs w:val="28"/>
          <w:rtl/>
          <w:lang w:bidi="fa-IR"/>
        </w:rPr>
        <w:t>.</w:t>
      </w:r>
      <w:r w:rsidR="00D73C25" w:rsidRPr="00D73C25">
        <w:rPr>
          <w:rFonts w:ascii="Tahoma" w:eastAsia="Times New Roman" w:hAnsi="Tahoma" w:cs="B Nazanin"/>
          <w:sz w:val="28"/>
          <w:szCs w:val="28"/>
          <w:rtl/>
          <w:lang w:bidi="fa-IR"/>
        </w:rPr>
        <w:t xml:space="preserve"> به</w:t>
      </w:r>
      <w:r>
        <w:rPr>
          <w:rFonts w:ascii="Tahoma" w:eastAsia="Times New Roman" w:hAnsi="Tahoma" w:cs="B Nazanin" w:hint="cs"/>
          <w:sz w:val="28"/>
          <w:szCs w:val="28"/>
          <w:rtl/>
          <w:lang w:bidi="fa-IR"/>
        </w:rPr>
        <w:t xml:space="preserve"> ه</w:t>
      </w:r>
      <w:r w:rsidR="00D73C25" w:rsidRPr="00D73C25">
        <w:rPr>
          <w:rFonts w:ascii="Tahoma" w:eastAsia="Times New Roman" w:hAnsi="Tahoma" w:cs="B Nazanin"/>
          <w:sz w:val="28"/>
          <w:szCs w:val="28"/>
          <w:rtl/>
          <w:lang w:bidi="fa-IR"/>
        </w:rPr>
        <w:t>مین جهت فرمود: زائر حسین علیه السلام مانند زائر خدا در فوق عرش است(</w:t>
      </w:r>
      <w:r w:rsidR="00172029" w:rsidRPr="00D73C25">
        <w:rPr>
          <w:rFonts w:ascii="Times New Roman" w:eastAsia="Times New Roman" w:hAnsi="Times New Roman" w:cs="B Nazanin" w:hint="cs"/>
          <w:sz w:val="28"/>
          <w:szCs w:val="28"/>
          <w:rtl/>
          <w:lang w:bidi="fa-IR"/>
        </w:rPr>
        <w:t>ثواب الاعمال، ص 85</w:t>
      </w:r>
      <w:r w:rsidR="00B32243">
        <w:rPr>
          <w:rFonts w:ascii="Tahoma" w:eastAsia="Times New Roman" w:hAnsi="Tahoma" w:cs="B Nazanin"/>
          <w:sz w:val="28"/>
          <w:szCs w:val="28"/>
          <w:rtl/>
          <w:lang w:bidi="fa-IR"/>
        </w:rPr>
        <w:t>)</w:t>
      </w:r>
      <w:r w:rsidR="00B32243">
        <w:rPr>
          <w:rFonts w:ascii="Tahoma" w:eastAsia="Times New Roman" w:hAnsi="Tahoma" w:cs="B Nazanin" w:hint="cs"/>
          <w:sz w:val="28"/>
          <w:szCs w:val="28"/>
          <w:rtl/>
          <w:lang w:bidi="fa-IR"/>
        </w:rPr>
        <w:t xml:space="preserve"> </w:t>
      </w:r>
      <w:r w:rsidR="00D73C25" w:rsidRPr="00D73C25">
        <w:rPr>
          <w:rFonts w:ascii="Tahoma" w:eastAsia="Times New Roman" w:hAnsi="Tahoma" w:cs="B Nazanin"/>
          <w:sz w:val="28"/>
          <w:szCs w:val="28"/>
          <w:rtl/>
          <w:lang w:bidi="fa-IR"/>
        </w:rPr>
        <w:t xml:space="preserve">و امام نیز </w:t>
      </w:r>
      <w:r>
        <w:rPr>
          <w:rFonts w:ascii="Tahoma" w:eastAsia="Times New Roman" w:hAnsi="Tahoma" w:cs="B Nazanin" w:hint="cs"/>
          <w:sz w:val="28"/>
          <w:szCs w:val="28"/>
          <w:rtl/>
          <w:lang w:bidi="fa-IR"/>
        </w:rPr>
        <w:t>ا</w:t>
      </w:r>
      <w:r w:rsidR="00D73C25" w:rsidRPr="00D73C25">
        <w:rPr>
          <w:rFonts w:ascii="Tahoma" w:eastAsia="Times New Roman" w:hAnsi="Tahoma" w:cs="B Nazanin"/>
          <w:sz w:val="28"/>
          <w:szCs w:val="28"/>
          <w:rtl/>
          <w:lang w:bidi="fa-IR"/>
        </w:rPr>
        <w:t>گرچه به تمام زائرین توجه می</w:t>
      </w:r>
      <w:r>
        <w:rPr>
          <w:rFonts w:ascii="Tahoma" w:eastAsia="Times New Roman" w:hAnsi="Tahoma" w:cs="B Nazanin" w:hint="cs"/>
          <w:sz w:val="28"/>
          <w:szCs w:val="28"/>
          <w:rtl/>
          <w:lang w:bidi="fa-IR"/>
        </w:rPr>
        <w:t xml:space="preserve"> </w:t>
      </w:r>
      <w:r w:rsidR="00B32243">
        <w:rPr>
          <w:rFonts w:ascii="Tahoma" w:eastAsia="Times New Roman" w:hAnsi="Tahoma" w:cs="B Nazanin"/>
          <w:sz w:val="28"/>
          <w:szCs w:val="28"/>
          <w:rtl/>
          <w:lang w:bidi="fa-IR"/>
        </w:rPr>
        <w:t>کند</w:t>
      </w:r>
      <w:r w:rsidR="00D73C25" w:rsidRPr="00D73C25">
        <w:rPr>
          <w:rFonts w:ascii="Tahoma" w:eastAsia="Times New Roman" w:hAnsi="Tahoma" w:cs="B Nazanin"/>
          <w:sz w:val="28"/>
          <w:szCs w:val="28"/>
          <w:rtl/>
          <w:lang w:bidi="fa-IR"/>
        </w:rPr>
        <w:t xml:space="preserve"> لکن درها را بروی موحدین و کسانی که مقصودشان خداست باز می نمایند.</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t>زائر، آماده ابتلاء است</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توکل و اتکا بر خدا در ابتدای حرکت به سمت زیارت بدین جهت است که این راه پر</w:t>
      </w:r>
      <w:r w:rsidR="00B32243">
        <w:rPr>
          <w:rFonts w:ascii="Tahoma" w:eastAsia="Times New Roman" w:hAnsi="Tahoma" w:cs="B Nazanin"/>
          <w:sz w:val="28"/>
          <w:szCs w:val="28"/>
          <w:rtl/>
          <w:lang w:bidi="fa-IR"/>
        </w:rPr>
        <w:t xml:space="preserve"> از دامهای شیطان و تهدیدات اوست</w:t>
      </w:r>
      <w:r w:rsidRPr="00D73C25">
        <w:rPr>
          <w:rFonts w:ascii="Tahoma" w:eastAsia="Times New Roman" w:hAnsi="Tahoma" w:cs="B Nazanin"/>
          <w:sz w:val="28"/>
          <w:szCs w:val="28"/>
          <w:rtl/>
          <w:lang w:bidi="fa-IR"/>
        </w:rPr>
        <w:t xml:space="preserve"> چنانکه هر قدم </w:t>
      </w:r>
      <w:r w:rsidR="00B32243">
        <w:rPr>
          <w:rFonts w:ascii="Tahoma" w:eastAsia="Times New Roman" w:hAnsi="Tahoma" w:cs="B Nazanin"/>
          <w:sz w:val="28"/>
          <w:szCs w:val="28"/>
          <w:rtl/>
          <w:lang w:bidi="fa-IR"/>
        </w:rPr>
        <w:t>از مسیر جهاد و شهادت تهدید است</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حضرت علی علیه السلام به سالکین راه شهادت فرمودند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«جمجمه تان را به خدا بسپارید»(</w:t>
      </w:r>
      <w:r w:rsidR="00172029" w:rsidRPr="00172029">
        <w:rPr>
          <w:rFonts w:ascii="Times New Roman" w:eastAsia="Times New Roman" w:hAnsi="Times New Roman" w:cs="B Nazanin" w:hint="cs"/>
          <w:sz w:val="28"/>
          <w:szCs w:val="28"/>
          <w:rtl/>
          <w:lang w:bidi="fa-IR"/>
        </w:rPr>
        <w:t xml:space="preserve"> </w:t>
      </w:r>
      <w:r w:rsidR="00172029" w:rsidRPr="00D73C25">
        <w:rPr>
          <w:rFonts w:ascii="Times New Roman" w:eastAsia="Times New Roman" w:hAnsi="Times New Roman" w:cs="B Nazanin" w:hint="cs"/>
          <w:sz w:val="28"/>
          <w:szCs w:val="28"/>
          <w:rtl/>
          <w:lang w:bidi="fa-IR"/>
        </w:rPr>
        <w:t>نهج البلاغه، خطبه 11</w:t>
      </w:r>
      <w:r w:rsidR="00B32243">
        <w:rPr>
          <w:rFonts w:ascii="Tahoma" w:eastAsia="Times New Roman" w:hAnsi="Tahoma" w:cs="B Nazanin"/>
          <w:sz w:val="28"/>
          <w:szCs w:val="28"/>
          <w:rtl/>
          <w:lang w:bidi="fa-IR"/>
        </w:rPr>
        <w:t>)، سیر در وادی ولایت نیز</w:t>
      </w:r>
      <w:r w:rsidRPr="00D73C25">
        <w:rPr>
          <w:rFonts w:ascii="Tahoma" w:eastAsia="Times New Roman" w:hAnsi="Tahoma" w:cs="B Nazanin"/>
          <w:sz w:val="28"/>
          <w:szCs w:val="28"/>
          <w:rtl/>
          <w:lang w:bidi="fa-IR"/>
        </w:rPr>
        <w:t xml:space="preserve"> پر از تهدیدها و ابتلائات است لذا حضرت به کسی که اعلام محبت ایشان را کرد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فرمودند</w:t>
      </w:r>
      <w:r w:rsidR="00FE3059">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حال که ما را دوست داری باید خود را برای بلاهای مختلف آماده سازی</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w:t>
      </w:r>
      <w:r w:rsidR="00172029" w:rsidRPr="00D73C25">
        <w:rPr>
          <w:rFonts w:ascii="Times New Roman" w:eastAsia="Times New Roman" w:hAnsi="Times New Roman" w:cs="B Nazanin" w:hint="cs"/>
          <w:sz w:val="28"/>
          <w:szCs w:val="28"/>
          <w:rtl/>
          <w:lang w:bidi="fa-IR"/>
        </w:rPr>
        <w:t>امالی طوسی، ص 154</w:t>
      </w:r>
      <w:r w:rsidR="00B32243">
        <w:rPr>
          <w:rFonts w:ascii="Tahoma" w:eastAsia="Times New Roman" w:hAnsi="Tahoma" w:cs="B Nazanin"/>
          <w:sz w:val="28"/>
          <w:szCs w:val="28"/>
          <w:rtl/>
          <w:lang w:bidi="fa-IR"/>
        </w:rPr>
        <w:t>)، زیرا محب همیشه مبتلاست</w:t>
      </w:r>
      <w:r w:rsidRPr="00D73C25">
        <w:rPr>
          <w:rFonts w:ascii="Tahoma" w:eastAsia="Times New Roman" w:hAnsi="Tahoma" w:cs="B Nazanin"/>
          <w:sz w:val="28"/>
          <w:szCs w:val="28"/>
          <w:rtl/>
          <w:lang w:bidi="fa-IR"/>
        </w:rPr>
        <w:t xml:space="preserve"> و مطابق آیه شریفه « يا أَيُّهَا الْإِنْسانُ إِنَّكَ كادِحٌ إِلى‏ رَبِّكَ كَدْحا» (انشقاق/6) سیر به سوی</w:t>
      </w:r>
      <w:r w:rsidR="00B32243">
        <w:rPr>
          <w:rFonts w:ascii="Tahoma" w:eastAsia="Times New Roman" w:hAnsi="Tahoma" w:cs="B Nazanin"/>
          <w:sz w:val="28"/>
          <w:szCs w:val="28"/>
          <w:rtl/>
          <w:lang w:bidi="fa-IR"/>
        </w:rPr>
        <w:t xml:space="preserve"> خداوند متعال همیشه همراه بلاست</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لذا فرمود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انبیا که از همه موحدترند بلا کش ترین ها هستند و هر کس به آنها نزدیکتر باشد مبتلاتر است(</w:t>
      </w:r>
      <w:r w:rsidR="00172029" w:rsidRPr="00D73C25">
        <w:rPr>
          <w:rFonts w:ascii="Times New Roman" w:eastAsia="Times New Roman" w:hAnsi="Times New Roman" w:cs="B Nazanin" w:hint="cs"/>
          <w:sz w:val="28"/>
          <w:szCs w:val="28"/>
          <w:rtl/>
          <w:lang w:bidi="fa-IR"/>
        </w:rPr>
        <w:t>کافی، ج2، ص 252</w:t>
      </w:r>
      <w:r w:rsidR="00B32243">
        <w:rPr>
          <w:rFonts w:ascii="Tahoma" w:eastAsia="Times New Roman" w:hAnsi="Tahoma" w:cs="B Nazanin"/>
          <w:sz w:val="28"/>
          <w:szCs w:val="28"/>
          <w:rtl/>
          <w:lang w:bidi="fa-IR"/>
        </w:rPr>
        <w:t>)</w:t>
      </w:r>
      <w:r w:rsidRPr="00D73C25">
        <w:rPr>
          <w:rFonts w:ascii="Tahoma" w:eastAsia="Times New Roman" w:hAnsi="Tahoma" w:cs="B Nazanin"/>
          <w:sz w:val="28"/>
          <w:szCs w:val="28"/>
          <w:rtl/>
          <w:lang w:bidi="fa-IR"/>
        </w:rPr>
        <w:t xml:space="preserve"> فراز و نشیب بیابان عشق دام بلاست، کجاست شیر دلی کز بلا نپرهیزد.</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t>ضروریات اولیه زیارت</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ورود به حرم آدابی دارد و ب</w:t>
      </w:r>
      <w:r w:rsidR="00FE3059">
        <w:rPr>
          <w:rFonts w:ascii="Tahoma" w:eastAsia="Times New Roman" w:hAnsi="Tahoma" w:cs="B Nazanin" w:hint="cs"/>
          <w:sz w:val="28"/>
          <w:szCs w:val="28"/>
          <w:rtl/>
          <w:lang w:bidi="fa-IR"/>
        </w:rPr>
        <w:t xml:space="preserve">ه </w:t>
      </w:r>
      <w:r w:rsidRPr="00D73C25">
        <w:rPr>
          <w:rFonts w:ascii="Tahoma" w:eastAsia="Times New Roman" w:hAnsi="Tahoma" w:cs="B Nazanin"/>
          <w:sz w:val="28"/>
          <w:szCs w:val="28"/>
          <w:rtl/>
          <w:lang w:bidi="fa-IR"/>
        </w:rPr>
        <w:t xml:space="preserve">قولی میکده و حمام نیست که بدون مقدمات بتوان به آن وارد شد، باید اذن گرفت و چنانکه در اذن دخول آمده «اللهم انی وقف علی باب من ابواب بیوت </w:t>
      </w:r>
      <w:r w:rsidR="00B32243">
        <w:rPr>
          <w:rFonts w:ascii="Tahoma" w:eastAsia="Times New Roman" w:hAnsi="Tahoma" w:cs="B Nazanin"/>
          <w:sz w:val="28"/>
          <w:szCs w:val="28"/>
          <w:rtl/>
          <w:lang w:bidi="fa-IR"/>
        </w:rPr>
        <w:t>نبیک» باید دانست که حرم اهل بیت</w:t>
      </w:r>
      <w:r w:rsidRPr="00D73C25">
        <w:rPr>
          <w:rFonts w:ascii="Tahoma" w:eastAsia="Times New Roman" w:hAnsi="Tahoma" w:cs="B Nazanin"/>
          <w:sz w:val="28"/>
          <w:szCs w:val="28"/>
          <w:rtl/>
          <w:lang w:bidi="fa-IR"/>
        </w:rPr>
        <w:t xml:space="preserve"> از بیوتی است که خداوند متعال در آیه کریمه «في‏ بُيُوتٍ أَذِنَ اللَّهُ أَنْ تُرْفَعَ وَ يُذْكَرَ فيهَا اسْمُهُ»(نور/36) برای ذکر خویش در آن اجازه داده و سقف این خانه ها عرش الهی</w:t>
      </w:r>
      <w:r w:rsidR="00FE3059">
        <w:rPr>
          <w:rFonts w:ascii="Tahoma" w:eastAsia="Times New Roman" w:hAnsi="Tahoma" w:cs="B Nazanin" w:hint="cs"/>
          <w:sz w:val="28"/>
          <w:szCs w:val="28"/>
          <w:rtl/>
          <w:lang w:bidi="fa-IR"/>
        </w:rPr>
        <w:t xml:space="preserve"> </w:t>
      </w:r>
      <w:r w:rsidR="00B32243">
        <w:rPr>
          <w:rFonts w:ascii="Tahoma" w:eastAsia="Times New Roman" w:hAnsi="Tahoma" w:cs="B Nazanin"/>
          <w:sz w:val="28"/>
          <w:szCs w:val="28"/>
          <w:rtl/>
          <w:lang w:bidi="fa-IR"/>
        </w:rPr>
        <w:t>و محل تجلی نور نبی اکرم است</w:t>
      </w:r>
      <w:r w:rsidRPr="00D73C25">
        <w:rPr>
          <w:rFonts w:ascii="Tahoma" w:eastAsia="Times New Roman" w:hAnsi="Tahoma" w:cs="B Nazanin"/>
          <w:sz w:val="28"/>
          <w:szCs w:val="28"/>
          <w:rtl/>
          <w:lang w:bidi="fa-IR"/>
        </w:rPr>
        <w:t xml:space="preserve"> که این نور </w:t>
      </w:r>
      <w:r w:rsidR="00B32243">
        <w:rPr>
          <w:rFonts w:ascii="Tahoma" w:eastAsia="Times New Roman" w:hAnsi="Tahoma" w:cs="B Nazanin" w:hint="cs"/>
          <w:sz w:val="28"/>
          <w:szCs w:val="28"/>
          <w:rtl/>
          <w:lang w:bidi="fa-IR"/>
        </w:rPr>
        <w:t>آن</w:t>
      </w:r>
      <w:r w:rsidRPr="00D73C25">
        <w:rPr>
          <w:rFonts w:ascii="Tahoma" w:eastAsia="Times New Roman" w:hAnsi="Tahoma" w:cs="B Nazanin"/>
          <w:sz w:val="28"/>
          <w:szCs w:val="28"/>
          <w:rtl/>
          <w:lang w:bidi="fa-IR"/>
        </w:rPr>
        <w:t>قدر عظمت دارد که فرمود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عرش خداوند از نور من خلق شده است(</w:t>
      </w:r>
      <w:r w:rsidR="00172029" w:rsidRPr="00D73C25">
        <w:rPr>
          <w:rFonts w:ascii="Times New Roman" w:eastAsia="Times New Roman" w:hAnsi="Times New Roman" w:cs="B Nazanin" w:hint="cs"/>
          <w:sz w:val="28"/>
          <w:szCs w:val="28"/>
          <w:rtl/>
          <w:lang w:bidi="fa-IR"/>
        </w:rPr>
        <w:t>بحار، ج 25، ص 16</w:t>
      </w:r>
      <w:r w:rsidRPr="00D73C25">
        <w:rPr>
          <w:rFonts w:ascii="Tahoma" w:eastAsia="Times New Roman" w:hAnsi="Tahoma" w:cs="B Nazanin"/>
          <w:sz w:val="28"/>
          <w:szCs w:val="28"/>
          <w:rtl/>
          <w:lang w:bidi="fa-IR"/>
        </w:rPr>
        <w:t xml:space="preserve">) </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زائر باید بداند که امام</w:t>
      </w:r>
      <w:r w:rsidR="00FE3059">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w:t>
      </w:r>
      <w:r w:rsidR="00B32243">
        <w:rPr>
          <w:rFonts w:ascii="Tahoma" w:eastAsia="Times New Roman" w:hAnsi="Tahoma" w:cs="B Nazanin"/>
          <w:sz w:val="28"/>
          <w:szCs w:val="28"/>
          <w:rtl/>
          <w:lang w:bidi="fa-IR"/>
        </w:rPr>
        <w:t>حاضر و غایب و زنده و مرده ندارد</w:t>
      </w:r>
      <w:r w:rsidRPr="00D73C25">
        <w:rPr>
          <w:rFonts w:ascii="Tahoma" w:eastAsia="Times New Roman" w:hAnsi="Tahoma" w:cs="B Nazanin"/>
          <w:sz w:val="28"/>
          <w:szCs w:val="28"/>
          <w:rtl/>
          <w:lang w:bidi="fa-IR"/>
        </w:rPr>
        <w:t xml:space="preserve"> و چنانکه امام رضا علیه السلام فرمودند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مطابق آیه کریمه «وَ قُلِ اعْمَلُوا فَسَيَرَى اللَّهُ عَمَلَكُمْ وَ رَسُولُهُ وَ الْمُؤْمِنُون»(توبه/105)، ناظر براعمال بوده و دائما برای شیعیان خویش دعا می نماید(</w:t>
      </w:r>
      <w:r w:rsidR="00172029" w:rsidRPr="00D73C25">
        <w:rPr>
          <w:rFonts w:ascii="Times New Roman" w:eastAsia="Times New Roman" w:hAnsi="Times New Roman" w:cs="B Nazanin" w:hint="cs"/>
          <w:sz w:val="28"/>
          <w:szCs w:val="28"/>
          <w:rtl/>
          <w:lang w:bidi="fa-IR"/>
        </w:rPr>
        <w:t>کافی، ج 1، ص 545</w:t>
      </w:r>
      <w:r w:rsidRPr="00D73C25">
        <w:rPr>
          <w:rFonts w:ascii="Tahoma" w:eastAsia="Times New Roman" w:hAnsi="Tahoma" w:cs="B Nazanin"/>
          <w:sz w:val="28"/>
          <w:szCs w:val="28"/>
          <w:rtl/>
          <w:lang w:bidi="fa-IR"/>
        </w:rPr>
        <w:t xml:space="preserve">) مقام زائر را مشاهده کرده و کلام زائر و </w:t>
      </w:r>
      <w:r w:rsidR="00B32243">
        <w:rPr>
          <w:rFonts w:ascii="Tahoma" w:eastAsia="Times New Roman" w:hAnsi="Tahoma" w:cs="B Nazanin"/>
          <w:sz w:val="28"/>
          <w:szCs w:val="28"/>
          <w:rtl/>
          <w:lang w:bidi="fa-IR"/>
        </w:rPr>
        <w:t>سلام او را شنیده و پاسخ می گوید</w:t>
      </w:r>
      <w:r w:rsidRPr="00D73C25">
        <w:rPr>
          <w:rFonts w:ascii="Tahoma" w:eastAsia="Times New Roman" w:hAnsi="Tahoma" w:cs="B Nazanin"/>
          <w:sz w:val="28"/>
          <w:szCs w:val="28"/>
          <w:rtl/>
          <w:lang w:bidi="fa-IR"/>
        </w:rPr>
        <w:t xml:space="preserve"> و اگر زائر بتواند در وادی ولایت س</w:t>
      </w:r>
      <w:r w:rsidR="00FE3059">
        <w:rPr>
          <w:rFonts w:ascii="Tahoma" w:eastAsia="Times New Roman" w:hAnsi="Tahoma" w:cs="B Nazanin" w:hint="cs"/>
          <w:sz w:val="28"/>
          <w:szCs w:val="28"/>
          <w:rtl/>
          <w:lang w:bidi="fa-IR"/>
        </w:rPr>
        <w:t>ی</w:t>
      </w:r>
      <w:r w:rsidRPr="00D73C25">
        <w:rPr>
          <w:rFonts w:ascii="Tahoma" w:eastAsia="Times New Roman" w:hAnsi="Tahoma" w:cs="B Nazanin"/>
          <w:sz w:val="28"/>
          <w:szCs w:val="28"/>
          <w:rtl/>
          <w:lang w:bidi="fa-IR"/>
        </w:rPr>
        <w:t xml:space="preserve">ر کند، گوشش باز شده و کلام و جواب امام را خواهد شنید، </w:t>
      </w:r>
      <w:r w:rsidR="00B32243">
        <w:rPr>
          <w:rFonts w:ascii="Tahoma" w:eastAsia="Times New Roman" w:hAnsi="Tahoma" w:cs="B Nazanin"/>
          <w:sz w:val="28"/>
          <w:szCs w:val="28"/>
          <w:rtl/>
          <w:lang w:bidi="fa-IR"/>
        </w:rPr>
        <w:t>واگر هم به آن مرحله نرسد</w:t>
      </w:r>
      <w:r w:rsidRPr="00D73C25">
        <w:rPr>
          <w:rFonts w:ascii="Tahoma" w:eastAsia="Times New Roman" w:hAnsi="Tahoma" w:cs="B Nazanin"/>
          <w:sz w:val="28"/>
          <w:szCs w:val="28"/>
          <w:rtl/>
          <w:lang w:bidi="fa-IR"/>
        </w:rPr>
        <w:t xml:space="preserve"> چنانکه در اذن دخول آمده «وفتحت باب فهمی بلذیذ مناجاتهم» </w:t>
      </w:r>
      <w:r w:rsidR="00FE3059">
        <w:rPr>
          <w:rFonts w:ascii="Tahoma" w:eastAsia="Times New Roman" w:hAnsi="Tahoma" w:cs="B Nazanin" w:hint="cs"/>
          <w:sz w:val="28"/>
          <w:szCs w:val="28"/>
          <w:rtl/>
          <w:lang w:bidi="fa-IR"/>
        </w:rPr>
        <w:t>باب</w:t>
      </w:r>
      <w:r w:rsidRPr="00D73C25">
        <w:rPr>
          <w:rFonts w:ascii="Tahoma" w:eastAsia="Times New Roman" w:hAnsi="Tahoma" w:cs="B Nazanin"/>
          <w:sz w:val="28"/>
          <w:szCs w:val="28"/>
          <w:rtl/>
          <w:lang w:bidi="fa-IR"/>
        </w:rPr>
        <w:t xml:space="preserve"> نجوا و مناجات با امام همیشه </w:t>
      </w:r>
      <w:r w:rsidR="00B32243">
        <w:rPr>
          <w:rFonts w:ascii="Tahoma" w:eastAsia="Times New Roman" w:hAnsi="Tahoma" w:cs="B Nazanin"/>
          <w:sz w:val="28"/>
          <w:szCs w:val="28"/>
          <w:rtl/>
          <w:lang w:bidi="fa-IR"/>
        </w:rPr>
        <w:t>به روی کمترین زائر هم گشوده است</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این اذن دخول به حدی اهمیت دارد که به مقدار اذن داده شده به زائر به او حال داده شده و به اعما</w:t>
      </w:r>
      <w:r w:rsidR="00B32243">
        <w:rPr>
          <w:rFonts w:ascii="Tahoma" w:eastAsia="Times New Roman" w:hAnsi="Tahoma" w:cs="B Nazanin"/>
          <w:sz w:val="28"/>
          <w:szCs w:val="28"/>
          <w:rtl/>
          <w:lang w:bidi="fa-IR"/>
        </w:rPr>
        <w:t>ق وادی ولایت راه پیدا خواهد کرد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لذا در اذن دخول به زائر تعلیم داده شده که تمنای بهترین اجازه را داشته باشد«فاذن لی فی الدخول کافضل ما اذنت لاحد من اولیائک».</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lastRenderedPageBreak/>
        <w:t>امام، باب حطة امت اسلام</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خداوند به بنی اس</w:t>
      </w:r>
      <w:r w:rsidR="00B32243">
        <w:rPr>
          <w:rFonts w:ascii="Tahoma" w:eastAsia="Times New Roman" w:hAnsi="Tahoma" w:cs="B Nazanin"/>
          <w:sz w:val="28"/>
          <w:szCs w:val="28"/>
          <w:rtl/>
          <w:lang w:bidi="fa-IR"/>
        </w:rPr>
        <w:t>رائیل دستور داد</w:t>
      </w:r>
      <w:r w:rsidRPr="00D73C25">
        <w:rPr>
          <w:rFonts w:ascii="Tahoma" w:eastAsia="Times New Roman" w:hAnsi="Tahoma" w:cs="B Nazanin"/>
          <w:sz w:val="28"/>
          <w:szCs w:val="28"/>
          <w:rtl/>
          <w:lang w:bidi="fa-IR"/>
        </w:rPr>
        <w:t xml:space="preserve"> با تواضع و خشوع کامل بسوی باب الله بیایند و با گفتن «</w:t>
      </w:r>
      <w:r w:rsidRPr="006F7361">
        <w:rPr>
          <w:rFonts w:ascii="Tahoma" w:eastAsia="Times New Roman" w:hAnsi="Tahoma" w:cs="B Nazanin"/>
          <w:sz w:val="28"/>
          <w:szCs w:val="28"/>
          <w:rtl/>
          <w:lang w:bidi="fa-IR"/>
        </w:rPr>
        <w:t>حطه</w:t>
      </w:r>
      <w:r w:rsidRPr="00D73C25">
        <w:rPr>
          <w:rFonts w:ascii="Tahoma" w:eastAsia="Times New Roman" w:hAnsi="Tahoma" w:cs="B Nazanin"/>
          <w:sz w:val="28"/>
          <w:szCs w:val="28"/>
          <w:rtl/>
          <w:lang w:bidi="fa-IR"/>
        </w:rPr>
        <w:t>» تقاضای بخشش کنند تا گناهانشان آمرزیده شود «وادْخُلُوا الْبابَ سُجَّداً وَ قُولُوا حِطَّةٌ نَغْفِرْ لَكُمْ خَطاياكُمْ»(بقره/58)، لذا حرکت به سوی باب الله باید با سجده و تواضع کامل بوده و کسی که می</w:t>
      </w:r>
      <w:r w:rsidR="00FE3059">
        <w:rPr>
          <w:rFonts w:ascii="Tahoma" w:eastAsia="Times New Roman" w:hAnsi="Tahoma" w:cs="B Nazanin" w:hint="cs"/>
          <w:sz w:val="28"/>
          <w:szCs w:val="28"/>
          <w:rtl/>
          <w:lang w:bidi="fa-IR"/>
        </w:rPr>
        <w:t xml:space="preserve"> </w:t>
      </w:r>
      <w:r w:rsidR="00B32243">
        <w:rPr>
          <w:rFonts w:ascii="Tahoma" w:eastAsia="Times New Roman" w:hAnsi="Tahoma" w:cs="B Nazanin"/>
          <w:sz w:val="28"/>
          <w:szCs w:val="28"/>
          <w:rtl/>
          <w:lang w:bidi="fa-IR"/>
        </w:rPr>
        <w:t>خواهد از باب الله وارد شود</w:t>
      </w:r>
      <w:r w:rsidRPr="00D73C25">
        <w:rPr>
          <w:rFonts w:ascii="Tahoma" w:eastAsia="Times New Roman" w:hAnsi="Tahoma" w:cs="B Nazanin"/>
          <w:sz w:val="28"/>
          <w:szCs w:val="28"/>
          <w:rtl/>
          <w:lang w:bidi="fa-IR"/>
        </w:rPr>
        <w:t xml:space="preserve"> </w:t>
      </w:r>
      <w:r w:rsidR="00B32243">
        <w:rPr>
          <w:rFonts w:ascii="Tahoma" w:eastAsia="Times New Roman" w:hAnsi="Tahoma" w:cs="B Nazanin"/>
          <w:sz w:val="28"/>
          <w:szCs w:val="28"/>
          <w:rtl/>
          <w:lang w:bidi="fa-IR"/>
        </w:rPr>
        <w:t>باید در برابر آن تسلیم محض باشد</w:t>
      </w:r>
      <w:r w:rsidRPr="00D73C25">
        <w:rPr>
          <w:rFonts w:ascii="Tahoma" w:eastAsia="Times New Roman" w:hAnsi="Tahoma" w:cs="B Nazanin"/>
          <w:sz w:val="28"/>
          <w:szCs w:val="28"/>
          <w:rtl/>
          <w:lang w:bidi="fa-IR"/>
        </w:rPr>
        <w:t xml:space="preserve"> و چنانکه امام باقر علیه السلام فرمودند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«نَحْنُ بَابُ حِ</w:t>
      </w:r>
      <w:r w:rsidR="00B32243">
        <w:rPr>
          <w:rFonts w:ascii="Tahoma" w:eastAsia="Times New Roman" w:hAnsi="Tahoma" w:cs="B Nazanin"/>
          <w:sz w:val="28"/>
          <w:szCs w:val="28"/>
          <w:rtl/>
          <w:lang w:bidi="fa-IR"/>
        </w:rPr>
        <w:t>طَّتِكُم» یعنی امامان و اهل بیت</w:t>
      </w:r>
      <w:r w:rsidRPr="00D73C25">
        <w:rPr>
          <w:rFonts w:ascii="Tahoma" w:eastAsia="Times New Roman" w:hAnsi="Tahoma" w:cs="B Nazanin"/>
          <w:sz w:val="28"/>
          <w:szCs w:val="28"/>
          <w:rtl/>
          <w:lang w:bidi="fa-IR"/>
        </w:rPr>
        <w:t xml:space="preserve"> به منزله باب حطه برای امت اسلام</w:t>
      </w:r>
      <w:r w:rsidR="00B32243">
        <w:rPr>
          <w:rFonts w:ascii="Tahoma" w:eastAsia="Times New Roman" w:hAnsi="Tahoma" w:cs="B Nazanin" w:hint="cs"/>
          <w:sz w:val="28"/>
          <w:szCs w:val="28"/>
          <w:rtl/>
          <w:lang w:bidi="fa-IR"/>
        </w:rPr>
        <w:t xml:space="preserve"> ا</w:t>
      </w:r>
      <w:r w:rsidR="00B32243">
        <w:rPr>
          <w:rFonts w:ascii="Tahoma" w:eastAsia="Times New Roman" w:hAnsi="Tahoma" w:cs="B Nazanin"/>
          <w:sz w:val="28"/>
          <w:szCs w:val="28"/>
          <w:rtl/>
          <w:lang w:bidi="fa-IR"/>
        </w:rPr>
        <w:t>ند</w:t>
      </w:r>
      <w:r w:rsidRPr="00D73C25">
        <w:rPr>
          <w:rFonts w:ascii="Tahoma" w:eastAsia="Times New Roman" w:hAnsi="Tahoma" w:cs="B Nazanin"/>
          <w:sz w:val="28"/>
          <w:szCs w:val="28"/>
          <w:rtl/>
          <w:lang w:bidi="fa-IR"/>
        </w:rPr>
        <w:t xml:space="preserve"> و همان دری هستند که موجب بخشش گناهان بوده و ورودی حرکت </w:t>
      </w:r>
      <w:r w:rsidR="00B32243">
        <w:rPr>
          <w:rFonts w:ascii="Tahoma" w:eastAsia="Times New Roman" w:hAnsi="Tahoma" w:cs="B Nazanin"/>
          <w:sz w:val="28"/>
          <w:szCs w:val="28"/>
          <w:rtl/>
          <w:lang w:bidi="fa-IR"/>
        </w:rPr>
        <w:t>به سمت خدایند</w:t>
      </w:r>
      <w:r w:rsidRPr="00D73C25">
        <w:rPr>
          <w:rFonts w:ascii="Tahoma" w:eastAsia="Times New Roman" w:hAnsi="Tahoma" w:cs="B Nazanin"/>
          <w:sz w:val="28"/>
          <w:szCs w:val="28"/>
          <w:rtl/>
          <w:lang w:bidi="fa-IR"/>
        </w:rPr>
        <w:t xml:space="preserve"> و سلام به محضر آنان به منزله تسلیم در برابر باب الله است. </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sz w:val="28"/>
          <w:szCs w:val="28"/>
          <w:rtl/>
          <w:lang w:bidi="fa-IR"/>
        </w:rPr>
        <w:t>امام ش</w:t>
      </w:r>
      <w:r w:rsidR="006F7361">
        <w:rPr>
          <w:rFonts w:ascii="Tahoma" w:eastAsia="Times New Roman" w:hAnsi="Tahoma" w:cs="B Nazanin" w:hint="cs"/>
          <w:sz w:val="28"/>
          <w:szCs w:val="28"/>
          <w:rtl/>
          <w:lang w:bidi="fa-IR"/>
        </w:rPr>
        <w:t>ئو</w:t>
      </w:r>
      <w:r w:rsidRPr="00D73C25">
        <w:rPr>
          <w:rFonts w:ascii="Tahoma" w:eastAsia="Times New Roman" w:hAnsi="Tahoma" w:cs="B Nazanin"/>
          <w:sz w:val="28"/>
          <w:szCs w:val="28"/>
          <w:rtl/>
          <w:lang w:bidi="fa-IR"/>
        </w:rPr>
        <w:t>ن فراوان دارد که تمام این ش</w:t>
      </w:r>
      <w:r w:rsidR="006F7361">
        <w:rPr>
          <w:rFonts w:ascii="Tahoma" w:eastAsia="Times New Roman" w:hAnsi="Tahoma" w:cs="B Nazanin" w:hint="cs"/>
          <w:sz w:val="28"/>
          <w:szCs w:val="28"/>
          <w:rtl/>
          <w:lang w:bidi="fa-IR"/>
        </w:rPr>
        <w:t>ئو</w:t>
      </w:r>
      <w:r w:rsidR="006F7361">
        <w:rPr>
          <w:rFonts w:ascii="Tahoma" w:eastAsia="Times New Roman" w:hAnsi="Tahoma" w:cs="B Nazanin"/>
          <w:sz w:val="28"/>
          <w:szCs w:val="28"/>
          <w:rtl/>
          <w:lang w:bidi="fa-IR"/>
        </w:rPr>
        <w:t>ن تحت عظمت و کبریای ال</w:t>
      </w:r>
      <w:r w:rsidRPr="00D73C25">
        <w:rPr>
          <w:rFonts w:ascii="Tahoma" w:eastAsia="Times New Roman" w:hAnsi="Tahoma" w:cs="B Nazanin"/>
          <w:sz w:val="28"/>
          <w:szCs w:val="28"/>
          <w:rtl/>
          <w:lang w:bidi="fa-IR"/>
        </w:rPr>
        <w:t>هی</w:t>
      </w:r>
      <w:r w:rsidR="00B32243">
        <w:rPr>
          <w:rFonts w:ascii="Tahoma" w:eastAsia="Times New Roman" w:hAnsi="Tahoma" w:cs="B Nazanin" w:hint="cs"/>
          <w:sz w:val="28"/>
          <w:szCs w:val="28"/>
          <w:rtl/>
          <w:lang w:bidi="fa-IR"/>
        </w:rPr>
        <w:t xml:space="preserve"> است.</w:t>
      </w:r>
      <w:r w:rsidR="00B32243">
        <w:rPr>
          <w:rFonts w:ascii="Tahoma" w:eastAsia="Times New Roman" w:hAnsi="Tahoma" w:cs="B Nazanin"/>
          <w:sz w:val="28"/>
          <w:szCs w:val="28"/>
          <w:rtl/>
          <w:lang w:bidi="fa-IR"/>
        </w:rPr>
        <w:t xml:space="preserve"> آنها محال معرفت خدا و مساکن برکت خدا</w:t>
      </w:r>
      <w:r w:rsidRPr="00D73C25">
        <w:rPr>
          <w:rFonts w:ascii="Tahoma" w:eastAsia="Times New Roman" w:hAnsi="Tahoma" w:cs="B Nazanin"/>
          <w:sz w:val="28"/>
          <w:szCs w:val="28"/>
          <w:rtl/>
          <w:lang w:bidi="fa-IR"/>
        </w:rPr>
        <w:t xml:space="preserve"> </w:t>
      </w:r>
      <w:r w:rsidR="00B32243">
        <w:rPr>
          <w:rFonts w:ascii="Tahoma" w:eastAsia="Times New Roman" w:hAnsi="Tahoma" w:cs="B Nazanin"/>
          <w:sz w:val="28"/>
          <w:szCs w:val="28"/>
          <w:rtl/>
          <w:lang w:bidi="fa-IR"/>
        </w:rPr>
        <w:t>و معادن حکمت خدا، حافظان سر خدا</w:t>
      </w:r>
      <w:r w:rsidRPr="00D73C25">
        <w:rPr>
          <w:rFonts w:ascii="Tahoma" w:eastAsia="Times New Roman" w:hAnsi="Tahoma" w:cs="B Nazanin"/>
          <w:sz w:val="28"/>
          <w:szCs w:val="28"/>
          <w:rtl/>
          <w:lang w:bidi="fa-IR"/>
        </w:rPr>
        <w:t xml:space="preserve"> و حاملان کتاب خدا و اوصیای نبی خدا</w:t>
      </w:r>
      <w:r w:rsidR="006F7361">
        <w:rPr>
          <w:rFonts w:ascii="Tahoma" w:eastAsia="Times New Roman" w:hAnsi="Tahoma" w:cs="B Nazanin" w:hint="cs"/>
          <w:sz w:val="28"/>
          <w:szCs w:val="28"/>
          <w:rtl/>
          <w:lang w:bidi="fa-IR"/>
        </w:rPr>
        <w:t xml:space="preserve"> هستند</w:t>
      </w:r>
      <w:r w:rsidRPr="00D73C25">
        <w:rPr>
          <w:rFonts w:ascii="Tahoma" w:eastAsia="Times New Roman" w:hAnsi="Tahoma" w:cs="B Nazanin"/>
          <w:sz w:val="28"/>
          <w:szCs w:val="28"/>
          <w:rtl/>
          <w:lang w:bidi="fa-IR"/>
        </w:rPr>
        <w:t xml:space="preserve"> و تمام این ش</w:t>
      </w:r>
      <w:r w:rsidR="006F7361">
        <w:rPr>
          <w:rFonts w:ascii="Tahoma" w:eastAsia="Times New Roman" w:hAnsi="Tahoma" w:cs="B Nazanin" w:hint="cs"/>
          <w:sz w:val="28"/>
          <w:szCs w:val="28"/>
          <w:rtl/>
          <w:lang w:bidi="fa-IR"/>
        </w:rPr>
        <w:t>ئو</w:t>
      </w:r>
      <w:r w:rsidR="00B32243">
        <w:rPr>
          <w:rFonts w:ascii="Tahoma" w:eastAsia="Times New Roman" w:hAnsi="Tahoma" w:cs="B Nazanin"/>
          <w:sz w:val="28"/>
          <w:szCs w:val="28"/>
          <w:rtl/>
          <w:lang w:bidi="fa-IR"/>
        </w:rPr>
        <w:t>ن دری به سوی توحید است</w:t>
      </w:r>
      <w:r w:rsidRPr="00D73C25">
        <w:rPr>
          <w:rFonts w:ascii="Tahoma" w:eastAsia="Times New Roman" w:hAnsi="Tahoma" w:cs="B Nazanin"/>
          <w:sz w:val="28"/>
          <w:szCs w:val="28"/>
          <w:rtl/>
          <w:lang w:bidi="fa-IR"/>
        </w:rPr>
        <w:t xml:space="preserve"> چنانکه امام سجاد فرمودند</w:t>
      </w:r>
      <w:r w:rsidR="00B32243">
        <w:rPr>
          <w:rFonts w:ascii="Tahoma" w:eastAsia="Times New Roman" w:hAnsi="Tahoma" w:cs="B Nazanin" w:hint="cs"/>
          <w:sz w:val="28"/>
          <w:szCs w:val="28"/>
          <w:rtl/>
          <w:lang w:bidi="fa-IR"/>
        </w:rPr>
        <w:t>:</w:t>
      </w:r>
      <w:r w:rsidRPr="00D73C25">
        <w:rPr>
          <w:rFonts w:ascii="Tahoma" w:eastAsia="Times New Roman" w:hAnsi="Tahoma" w:cs="B Nazanin"/>
          <w:sz w:val="28"/>
          <w:szCs w:val="28"/>
          <w:rtl/>
          <w:lang w:bidi="fa-IR"/>
        </w:rPr>
        <w:t xml:space="preserve"> ما درهای خداوند هستیم که «نَحْنُ‏ أَبْوَابُ‏ اللَّه». لذا سلام زائر به هر ش</w:t>
      </w:r>
      <w:r w:rsidR="006F7361">
        <w:rPr>
          <w:rFonts w:ascii="Tahoma" w:eastAsia="Times New Roman" w:hAnsi="Tahoma" w:cs="B Nazanin" w:hint="cs"/>
          <w:sz w:val="28"/>
          <w:szCs w:val="28"/>
          <w:rtl/>
          <w:lang w:bidi="fa-IR"/>
        </w:rPr>
        <w:t>أ</w:t>
      </w:r>
      <w:r w:rsidR="00B32243">
        <w:rPr>
          <w:rFonts w:ascii="Tahoma" w:eastAsia="Times New Roman" w:hAnsi="Tahoma" w:cs="B Nazanin"/>
          <w:sz w:val="28"/>
          <w:szCs w:val="28"/>
          <w:rtl/>
          <w:lang w:bidi="fa-IR"/>
        </w:rPr>
        <w:t>ن امام</w:t>
      </w:r>
      <w:r w:rsidRPr="00D73C25">
        <w:rPr>
          <w:rFonts w:ascii="Tahoma" w:eastAsia="Times New Roman" w:hAnsi="Tahoma" w:cs="B Nazanin"/>
          <w:sz w:val="28"/>
          <w:szCs w:val="28"/>
          <w:rtl/>
          <w:lang w:bidi="fa-IR"/>
        </w:rPr>
        <w:t xml:space="preserve"> دری از همان ش</w:t>
      </w:r>
      <w:r w:rsidR="006F7361">
        <w:rPr>
          <w:rFonts w:ascii="Tahoma" w:eastAsia="Times New Roman" w:hAnsi="Tahoma" w:cs="B Nazanin" w:hint="cs"/>
          <w:sz w:val="28"/>
          <w:szCs w:val="28"/>
          <w:rtl/>
          <w:lang w:bidi="fa-IR"/>
        </w:rPr>
        <w:t>أ</w:t>
      </w:r>
      <w:r w:rsidR="00B32243">
        <w:rPr>
          <w:rFonts w:ascii="Tahoma" w:eastAsia="Times New Roman" w:hAnsi="Tahoma" w:cs="B Nazanin"/>
          <w:sz w:val="28"/>
          <w:szCs w:val="28"/>
          <w:rtl/>
          <w:lang w:bidi="fa-IR"/>
        </w:rPr>
        <w:t>ن به سوی توحید به رویش می گشاید</w:t>
      </w:r>
      <w:r w:rsidRPr="00D73C25">
        <w:rPr>
          <w:rFonts w:ascii="Tahoma" w:eastAsia="Times New Roman" w:hAnsi="Tahoma" w:cs="B Nazanin"/>
          <w:sz w:val="28"/>
          <w:szCs w:val="28"/>
          <w:rtl/>
          <w:lang w:bidi="fa-IR"/>
        </w:rPr>
        <w:t xml:space="preserve"> و</w:t>
      </w:r>
      <w:r w:rsidR="00B32243">
        <w:rPr>
          <w:rFonts w:ascii="Tahoma" w:eastAsia="Times New Roman" w:hAnsi="Tahoma" w:cs="B Nazanin" w:hint="cs"/>
          <w:sz w:val="28"/>
          <w:szCs w:val="28"/>
          <w:rtl/>
          <w:lang w:bidi="fa-IR"/>
        </w:rPr>
        <w:t xml:space="preserve"> </w:t>
      </w:r>
      <w:r w:rsidRPr="00D73C25">
        <w:rPr>
          <w:rFonts w:ascii="Tahoma" w:eastAsia="Times New Roman" w:hAnsi="Tahoma" w:cs="B Nazanin"/>
          <w:sz w:val="28"/>
          <w:szCs w:val="28"/>
          <w:rtl/>
          <w:lang w:bidi="fa-IR"/>
        </w:rPr>
        <w:t>اگر زائر بتواند آن را گشوده نگاه داشته و حالتش را با عدم تبع</w:t>
      </w:r>
      <w:r w:rsidR="00B32243">
        <w:rPr>
          <w:rFonts w:ascii="Tahoma" w:eastAsia="Times New Roman" w:hAnsi="Tahoma" w:cs="B Nazanin"/>
          <w:sz w:val="28"/>
          <w:szCs w:val="28"/>
          <w:rtl/>
          <w:lang w:bidi="fa-IR"/>
        </w:rPr>
        <w:t>یت از خطوات شیطان حفظ کند</w:t>
      </w:r>
      <w:r w:rsidRPr="00D73C25">
        <w:rPr>
          <w:rFonts w:ascii="Tahoma" w:eastAsia="Times New Roman" w:hAnsi="Tahoma" w:cs="B Nazanin"/>
          <w:sz w:val="28"/>
          <w:szCs w:val="28"/>
          <w:rtl/>
          <w:lang w:bidi="fa-IR"/>
        </w:rPr>
        <w:t xml:space="preserve"> در زیارت بعد، با سلام به همان ش</w:t>
      </w:r>
      <w:r w:rsidR="006F7361">
        <w:rPr>
          <w:rFonts w:ascii="Tahoma" w:eastAsia="Times New Roman" w:hAnsi="Tahoma" w:cs="B Nazanin" w:hint="cs"/>
          <w:sz w:val="28"/>
          <w:szCs w:val="28"/>
          <w:rtl/>
          <w:lang w:bidi="fa-IR"/>
        </w:rPr>
        <w:t>ئو</w:t>
      </w:r>
      <w:r w:rsidRPr="00D73C25">
        <w:rPr>
          <w:rFonts w:ascii="Tahoma" w:eastAsia="Times New Roman" w:hAnsi="Tahoma" w:cs="B Nazanin"/>
          <w:sz w:val="28"/>
          <w:szCs w:val="28"/>
          <w:rtl/>
          <w:lang w:bidi="fa-IR"/>
        </w:rPr>
        <w:t>ن دره</w:t>
      </w:r>
      <w:r w:rsidR="00B32243">
        <w:rPr>
          <w:rFonts w:ascii="Tahoma" w:eastAsia="Times New Roman" w:hAnsi="Tahoma" w:cs="B Nazanin"/>
          <w:sz w:val="28"/>
          <w:szCs w:val="28"/>
          <w:rtl/>
          <w:lang w:bidi="fa-IR"/>
        </w:rPr>
        <w:t>ای جدیدتری به رویش باز خواهد شد</w:t>
      </w:r>
      <w:r w:rsidRPr="00D73C25">
        <w:rPr>
          <w:rFonts w:ascii="Tahoma" w:eastAsia="Times New Roman" w:hAnsi="Tahoma" w:cs="B Nazanin"/>
          <w:sz w:val="28"/>
          <w:szCs w:val="28"/>
          <w:rtl/>
          <w:lang w:bidi="fa-IR"/>
        </w:rPr>
        <w:t xml:space="preserve"> و گاهی زائر با هر زیارت هزا</w:t>
      </w:r>
      <w:r w:rsidR="00B32243">
        <w:rPr>
          <w:rFonts w:ascii="Tahoma" w:eastAsia="Times New Roman" w:hAnsi="Tahoma" w:cs="B Nazanin"/>
          <w:sz w:val="28"/>
          <w:szCs w:val="28"/>
          <w:rtl/>
          <w:lang w:bidi="fa-IR"/>
        </w:rPr>
        <w:t>ران در توحید به رویش باز می شود</w:t>
      </w:r>
      <w:r w:rsidRPr="00D73C25">
        <w:rPr>
          <w:rFonts w:ascii="Tahoma" w:eastAsia="Times New Roman" w:hAnsi="Tahoma" w:cs="B Nazanin"/>
          <w:sz w:val="28"/>
          <w:szCs w:val="28"/>
          <w:rtl/>
          <w:lang w:bidi="fa-IR"/>
        </w:rPr>
        <w:t xml:space="preserve"> و این نکته تعادل زیارت با هفتاد هزار حج مقبول است. </w:t>
      </w:r>
    </w:p>
    <w:p w:rsidR="00D73C25" w:rsidRPr="00D73C25" w:rsidRDefault="00D73C25" w:rsidP="00B32243">
      <w:pPr>
        <w:bidi/>
        <w:spacing w:before="100" w:beforeAutospacing="1" w:after="240" w:line="240" w:lineRule="auto"/>
        <w:rPr>
          <w:rFonts w:ascii="Times New Roman" w:eastAsia="Times New Roman" w:hAnsi="Times New Roman" w:cs="B Nazanin"/>
          <w:sz w:val="28"/>
          <w:szCs w:val="28"/>
          <w:rtl/>
        </w:rPr>
      </w:pPr>
      <w:r w:rsidRPr="00D73C25">
        <w:rPr>
          <w:rFonts w:ascii="Tahoma" w:eastAsia="Times New Roman" w:hAnsi="Tahoma" w:cs="B Nazanin"/>
          <w:b/>
          <w:bCs/>
          <w:color w:val="C00000"/>
          <w:sz w:val="28"/>
          <w:szCs w:val="28"/>
          <w:rtl/>
          <w:lang w:bidi="fa-IR"/>
        </w:rPr>
        <w:t>تبری، رکن اساسی زیارت</w:t>
      </w:r>
    </w:p>
    <w:p w:rsidR="00D73C25" w:rsidRDefault="00D73C25" w:rsidP="00B32243">
      <w:pPr>
        <w:bidi/>
        <w:spacing w:before="100" w:beforeAutospacing="1" w:after="240" w:line="240" w:lineRule="auto"/>
        <w:rPr>
          <w:rFonts w:ascii="Tahoma" w:eastAsia="Times New Roman" w:hAnsi="Tahoma" w:cs="B Nazanin"/>
          <w:sz w:val="28"/>
          <w:szCs w:val="28"/>
          <w:lang w:bidi="fa-IR"/>
        </w:rPr>
      </w:pPr>
      <w:r w:rsidRPr="00D73C25">
        <w:rPr>
          <w:rFonts w:ascii="Tahoma" w:eastAsia="Times New Roman" w:hAnsi="Tahoma" w:cs="B Nazanin"/>
          <w:sz w:val="28"/>
          <w:szCs w:val="28"/>
          <w:rtl/>
          <w:lang w:bidi="fa-IR"/>
        </w:rPr>
        <w:t>برای نورانی شدن به انوار</w:t>
      </w:r>
      <w:r w:rsidR="00B32243">
        <w:rPr>
          <w:rFonts w:ascii="Tahoma" w:eastAsia="Times New Roman" w:hAnsi="Tahoma" w:cs="B Nazanin"/>
          <w:sz w:val="28"/>
          <w:szCs w:val="28"/>
          <w:rtl/>
          <w:lang w:bidi="fa-IR"/>
        </w:rPr>
        <w:t xml:space="preserve"> زیارت، ابتدا طهارت لازم است</w:t>
      </w:r>
      <w:r w:rsidRPr="00D73C25">
        <w:rPr>
          <w:rFonts w:ascii="Tahoma" w:eastAsia="Times New Roman" w:hAnsi="Tahoma" w:cs="B Nazanin"/>
          <w:sz w:val="28"/>
          <w:szCs w:val="28"/>
          <w:rtl/>
          <w:lang w:bidi="fa-IR"/>
        </w:rPr>
        <w:t xml:space="preserve"> زیرا شیطان به قلب و چشم انسان قفل و قید می زند و با آلوده کرد</w:t>
      </w:r>
      <w:r w:rsidR="00B32243">
        <w:rPr>
          <w:rFonts w:ascii="Tahoma" w:eastAsia="Times New Roman" w:hAnsi="Tahoma" w:cs="B Nazanin"/>
          <w:sz w:val="28"/>
          <w:szCs w:val="28"/>
          <w:rtl/>
          <w:lang w:bidi="fa-IR"/>
        </w:rPr>
        <w:t>ن انسان او را به اسارت می کشاند و راه نجات زائر از اسارت شیطان</w:t>
      </w:r>
      <w:r w:rsidRPr="00D73C25">
        <w:rPr>
          <w:rFonts w:ascii="Tahoma" w:eastAsia="Times New Roman" w:hAnsi="Tahoma" w:cs="B Nazanin"/>
          <w:sz w:val="28"/>
          <w:szCs w:val="28"/>
          <w:rtl/>
          <w:lang w:bidi="fa-IR"/>
        </w:rPr>
        <w:t>، ت</w:t>
      </w:r>
      <w:r w:rsidR="00B32243">
        <w:rPr>
          <w:rFonts w:ascii="Tahoma" w:eastAsia="Times New Roman" w:hAnsi="Tahoma" w:cs="B Nazanin"/>
          <w:sz w:val="28"/>
          <w:szCs w:val="28"/>
          <w:rtl/>
          <w:lang w:bidi="fa-IR"/>
        </w:rPr>
        <w:t>بری جستن از شیاطین انس و جن است</w:t>
      </w:r>
      <w:r w:rsidRPr="00D73C25">
        <w:rPr>
          <w:rFonts w:ascii="Tahoma" w:eastAsia="Times New Roman" w:hAnsi="Tahoma" w:cs="B Nazanin"/>
          <w:sz w:val="28"/>
          <w:szCs w:val="28"/>
          <w:rtl/>
          <w:lang w:bidi="fa-IR"/>
        </w:rPr>
        <w:t xml:space="preserve"> که با هر تبری قفلی از قفلهای شیطان از قلب و چشم انسان باز می شود لذا تمام زیارات مشتمل بر تبری</w:t>
      </w:r>
      <w:r w:rsidR="006F7361">
        <w:rPr>
          <w:rFonts w:ascii="Tahoma" w:eastAsia="Times New Roman" w:hAnsi="Tahoma" w:cs="B Nazanin" w:hint="cs"/>
          <w:sz w:val="28"/>
          <w:szCs w:val="28"/>
          <w:rtl/>
          <w:lang w:bidi="fa-IR"/>
        </w:rPr>
        <w:t xml:space="preserve"> ا</w:t>
      </w:r>
      <w:r w:rsidRPr="00D73C25">
        <w:rPr>
          <w:rFonts w:ascii="Tahoma" w:eastAsia="Times New Roman" w:hAnsi="Tahoma" w:cs="B Nazanin"/>
          <w:sz w:val="28"/>
          <w:szCs w:val="28"/>
          <w:rtl/>
          <w:lang w:bidi="fa-IR"/>
        </w:rPr>
        <w:t>ست و مانند بکاء، قلب و چشم انسان را شستشو داده و از صفات رذیله پاک می کند و است</w:t>
      </w:r>
      <w:r w:rsidR="00B32243">
        <w:rPr>
          <w:rFonts w:ascii="Tahoma" w:eastAsia="Times New Roman" w:hAnsi="Tahoma" w:cs="B Nazanin"/>
          <w:sz w:val="28"/>
          <w:szCs w:val="28"/>
          <w:rtl/>
          <w:lang w:bidi="fa-IR"/>
        </w:rPr>
        <w:t>کبار نفس را از انسان دور می کند</w:t>
      </w:r>
      <w:r w:rsidRPr="00D73C25">
        <w:rPr>
          <w:rFonts w:ascii="Tahoma" w:eastAsia="Times New Roman" w:hAnsi="Tahoma" w:cs="B Nazanin"/>
          <w:sz w:val="28"/>
          <w:szCs w:val="28"/>
          <w:rtl/>
          <w:lang w:bidi="fa-IR"/>
        </w:rPr>
        <w:t xml:space="preserve"> </w:t>
      </w:r>
      <w:r w:rsidR="00B32243">
        <w:rPr>
          <w:rFonts w:ascii="Tahoma" w:eastAsia="Times New Roman" w:hAnsi="Tahoma" w:cs="B Nazanin"/>
          <w:sz w:val="28"/>
          <w:szCs w:val="28"/>
          <w:rtl/>
          <w:lang w:bidi="fa-IR"/>
        </w:rPr>
        <w:t>و در مرحله دوم با دادن حیات قلب</w:t>
      </w:r>
      <w:r w:rsidRPr="00D73C25">
        <w:rPr>
          <w:rFonts w:ascii="Tahoma" w:eastAsia="Times New Roman" w:hAnsi="Tahoma" w:cs="B Nazanin"/>
          <w:sz w:val="28"/>
          <w:szCs w:val="28"/>
          <w:rtl/>
          <w:lang w:bidi="fa-IR"/>
        </w:rPr>
        <w:t xml:space="preserve"> او را آماده دریافت انوار توحیدی می نماید.</w:t>
      </w:r>
    </w:p>
    <w:p w:rsidR="001C454F" w:rsidRPr="001C454F" w:rsidRDefault="001C454F" w:rsidP="001C454F">
      <w:pPr>
        <w:bidi/>
        <w:rPr>
          <w:rFonts w:ascii="Times New Roman" w:eastAsia="Times New Roman" w:hAnsi="Times New Roman" w:cs="B Nazanin"/>
          <w:b/>
          <w:bCs/>
          <w:color w:val="00B0F0"/>
          <w:sz w:val="32"/>
          <w:szCs w:val="32"/>
          <w:rtl/>
        </w:rPr>
      </w:pPr>
      <w:r w:rsidRPr="001C454F">
        <w:rPr>
          <w:rStyle w:val="Char"/>
          <w:rFonts w:eastAsia="Calibri" w:cs="B Nazanin" w:hint="cs"/>
          <w:b w:val="0"/>
          <w:bCs w:val="0"/>
          <w:color w:val="00B0F0"/>
          <w:sz w:val="32"/>
          <w:szCs w:val="32"/>
          <w:rtl/>
        </w:rPr>
        <w:t>گریز و روضه</w:t>
      </w:r>
      <w:r w:rsidRPr="001C454F">
        <w:rPr>
          <w:rFonts w:ascii="Times New Roman" w:eastAsia="Times New Roman" w:hAnsi="Times New Roman" w:cs="B Nazanin" w:hint="cs"/>
          <w:b/>
          <w:bCs/>
          <w:color w:val="00B0F0"/>
          <w:sz w:val="32"/>
          <w:szCs w:val="32"/>
          <w:rtl/>
        </w:rPr>
        <w:t xml:space="preserve"> </w:t>
      </w:r>
      <w:r>
        <w:rPr>
          <w:rFonts w:ascii="Times New Roman" w:eastAsia="Times New Roman" w:hAnsi="Times New Roman" w:cs="B Nazanin"/>
          <w:b/>
          <w:bCs/>
          <w:color w:val="00B0F0"/>
          <w:sz w:val="32"/>
          <w:szCs w:val="32"/>
        </w:rPr>
        <w:t>:</w:t>
      </w:r>
    </w:p>
    <w:p w:rsidR="00B32243" w:rsidRPr="001243B5" w:rsidRDefault="00B32243" w:rsidP="00B32243">
      <w:pPr>
        <w:bidi/>
        <w:rPr>
          <w:rFonts w:cs="B Nazanin"/>
          <w:sz w:val="28"/>
          <w:szCs w:val="28"/>
          <w:rtl/>
        </w:rPr>
      </w:pPr>
      <w:r w:rsidRPr="001243B5">
        <w:rPr>
          <w:rFonts w:cs="B Nazanin" w:hint="cs"/>
          <w:sz w:val="28"/>
          <w:szCs w:val="28"/>
          <w:rtl/>
        </w:rPr>
        <w:t xml:space="preserve">یا ابالحسن، جانِ ما به فدایت. تو آن آقایی هستی که قبل از شهادت برای خودت مرثیه خواندی و زن و بچه برایت گریه کردند. در مدینه خانواده‌‌ات را دور خود جمع کردی و فرمودی: امر بالنیاحة؛ همین جا برای من نوحه کنید و اشک بریزید. آن موقع امام جواد چهار سال داشت، زن و بچه و خواهران و برادران و خاندان امام رضا دورش جمع شدند و اشک ریختند، عرض کردند: آقا جان، پشت سر مسافر گریه خوب نیست. فرمود: آن </w:t>
      </w:r>
      <w:r w:rsidRPr="001243B5">
        <w:rPr>
          <w:rFonts w:cs="B Nazanin" w:hint="cs"/>
          <w:sz w:val="28"/>
          <w:szCs w:val="28"/>
          <w:rtl/>
        </w:rPr>
        <w:lastRenderedPageBreak/>
        <w:t>مسافری که امید برگشت داشته باشد، اما علی بن موسی الرضا از این سفر برنمی‌گردد. (سوگنامه آل محمد، ص 125)</w:t>
      </w:r>
    </w:p>
    <w:p w:rsidR="00B32243" w:rsidRPr="001243B5" w:rsidRDefault="00B32243" w:rsidP="00B32243">
      <w:pPr>
        <w:bidi/>
        <w:rPr>
          <w:rFonts w:cs="B Nazanin"/>
          <w:sz w:val="28"/>
          <w:szCs w:val="28"/>
          <w:rtl/>
        </w:rPr>
      </w:pPr>
      <w:r w:rsidRPr="001243B5">
        <w:rPr>
          <w:rFonts w:cs="B Nazanin" w:hint="cs"/>
          <w:sz w:val="28"/>
          <w:szCs w:val="28"/>
          <w:rtl/>
        </w:rPr>
        <w:t>نوشته‌اند: مدتی که در ایران بود، وقتی این اواخر نماز جمعه می‌رفت، دعایش این بود: خدایا، اگر مشکل کار من در مرگ من است مرگ مرا برسان. (همان، ص 122- 121) غربت بس است، تنهایی بس است.</w:t>
      </w:r>
    </w:p>
    <w:p w:rsidR="00B32243" w:rsidRPr="001243B5" w:rsidRDefault="00B32243" w:rsidP="00B32243">
      <w:pPr>
        <w:bidi/>
        <w:rPr>
          <w:rFonts w:cs="B Nazanin"/>
          <w:sz w:val="28"/>
          <w:szCs w:val="28"/>
          <w:rtl/>
        </w:rPr>
      </w:pPr>
      <w:r w:rsidRPr="001243B5">
        <w:rPr>
          <w:rFonts w:cs="B Nazanin" w:hint="cs"/>
          <w:sz w:val="28"/>
          <w:szCs w:val="28"/>
          <w:rtl/>
        </w:rPr>
        <w:t>آقایی که برادران و خواهران متعدد داشت اما هیچ کدام در کنارش نبودند، تنها و غریب بود. آقایی که غریبانه مسموم شد و غریبانه به شهادت رسید.</w:t>
      </w:r>
    </w:p>
    <w:p w:rsidR="00B32243" w:rsidRPr="001243B5" w:rsidRDefault="00B32243" w:rsidP="00B32243">
      <w:pPr>
        <w:bidi/>
        <w:rPr>
          <w:rFonts w:cs="B Nazanin"/>
          <w:sz w:val="28"/>
          <w:szCs w:val="28"/>
          <w:rtl/>
        </w:rPr>
      </w:pPr>
      <w:r w:rsidRPr="001243B5">
        <w:rPr>
          <w:rFonts w:cs="B Nazanin" w:hint="cs"/>
          <w:sz w:val="28"/>
          <w:szCs w:val="28"/>
          <w:rtl/>
        </w:rPr>
        <w:t>اباصلت می‌گوید: من کنار آقا بودم فرش‌ها را کنار زد، روی خاک می‌غلتید و مثل مار گزیده به خود می‌پیچید چه کرد این زهر؟! یَتَمَلْمَلُ تَمَلْمُلَ السَّلیم؛ مثل مار گزیده، شکم روی خاک گذاشته بود، گریه می‌کرد. ناله می‌کرد و فرزندش جوالائمه را صدا می‌زد.</w:t>
      </w:r>
    </w:p>
    <w:p w:rsidR="00B32243" w:rsidRPr="001243B5" w:rsidRDefault="00B32243" w:rsidP="00B32243">
      <w:pPr>
        <w:bidi/>
        <w:rPr>
          <w:rFonts w:cs="B Nazanin"/>
          <w:sz w:val="28"/>
          <w:szCs w:val="28"/>
          <w:rtl/>
        </w:rPr>
      </w:pPr>
      <w:r w:rsidRPr="001243B5">
        <w:rPr>
          <w:rFonts w:cs="B Nazanin" w:hint="cs"/>
          <w:sz w:val="28"/>
          <w:szCs w:val="28"/>
          <w:rtl/>
        </w:rPr>
        <w:t>آن شخص می‌گوید: من خدمت جوادالائمه بودم، اطراف مدینه بودیم که یک وقت دیدم مرکب ایستاد زنگ آقا تغییر کرد. آقا جان، ابا جعفر، بنفسی انت؛ چه شده؟ فرمود: پدرم در حال جان دادن است. خودش را بالای سر پدر رساند. سر پدر را به دامن گرفت. با پدر سخن گفت. قربانت بروم جوادالائمه، زود بود یتیم بشوی، سه سال است بابا را ندیده‌ای حالا هم در حال احتضار می‌بینی. ودایع امامت را در حال جان دادن واگذار کرد. (همان، ص 124- 123).</w:t>
      </w:r>
    </w:p>
    <w:p w:rsidR="00BB66D1" w:rsidRPr="00B32243" w:rsidRDefault="00B32243" w:rsidP="00B32243">
      <w:pPr>
        <w:bidi/>
        <w:rPr>
          <w:rFonts w:cs="B Nazanin"/>
          <w:sz w:val="28"/>
          <w:szCs w:val="28"/>
        </w:rPr>
      </w:pPr>
      <w:r w:rsidRPr="001243B5">
        <w:rPr>
          <w:rFonts w:cs="B Nazanin" w:hint="cs"/>
          <w:sz w:val="28"/>
          <w:szCs w:val="28"/>
          <w:rtl/>
        </w:rPr>
        <w:t>آقا جان، علی بن موسی الرضا، سر شما در دامن جوادالائمه بود که جان دادی. مادرت زهرای مرضیه نیز کنار امیرالمؤمنین وصیت نمود. کنار امیرالمؤمنین مطالبش را بیان فرمود. آقا جان، تو غریب بودی، در اتاق تنها بودی. مادرت زهرای مرضیه هم آن لحظه‌ای که جان داد [اسماء می‌گوید:] هیچ کس داخل اتاق نبود، تنهای تنها بود. امیرالمؤمنین مسجد بود، بچه‌ها کنار قبر پیغمبر بودند و دخترها خانه‌ی هاشمیه. وقتی آمدند، دیدند بی مادر شده‌اند. خودشان را روی بدن مادر انداختند. اباعبدالله صورت را روی پای مادر گذاشت؛ یا اُمّاه، اَنا اِبنُکِ الحُسَیْنُ؛ مادر جان من حسینم (بحارالانوار، ج 43، ص 186؛ کشف الغمه، ج 1، ص 500؛ سوگنامه آل محمد، ص 32). مادر، چه قدر رنج کشیدی که حاضر شدی بچه‌هایت در کودکی یتیم شوند؟! چه قدر رنج کشیدی که برای مرگ خود دعا کردی؟! (بحارالانوار، ج 43، ص 117).</w:t>
      </w:r>
    </w:p>
    <w:sectPr w:rsidR="00BB66D1" w:rsidRPr="00B32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55"/>
    <w:rsid w:val="00020DBC"/>
    <w:rsid w:val="0006322F"/>
    <w:rsid w:val="00172029"/>
    <w:rsid w:val="001A3655"/>
    <w:rsid w:val="001C0429"/>
    <w:rsid w:val="001C454F"/>
    <w:rsid w:val="006B1AA6"/>
    <w:rsid w:val="006F7361"/>
    <w:rsid w:val="007478C4"/>
    <w:rsid w:val="00943BAC"/>
    <w:rsid w:val="00B32243"/>
    <w:rsid w:val="00BB66D1"/>
    <w:rsid w:val="00D73C25"/>
    <w:rsid w:val="00E3529A"/>
    <w:rsid w:val="00F04A4E"/>
    <w:rsid w:val="00FE3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2C65-5955-48B2-AB95-7E75A93E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C25"/>
    <w:rPr>
      <w:b/>
      <w:bCs/>
    </w:rPr>
  </w:style>
  <w:style w:type="paragraph" w:styleId="NormalWeb">
    <w:name w:val="Normal (Web)"/>
    <w:basedOn w:val="Normal"/>
    <w:uiPriority w:val="99"/>
    <w:semiHidden/>
    <w:unhideWhenUsed/>
    <w:rsid w:val="00D7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عربي Char"/>
    <w:link w:val="a"/>
    <w:locked/>
    <w:rsid w:val="00943BAC"/>
    <w:rPr>
      <w:rFonts w:ascii="Times New Roman Bold" w:eastAsia="Times New Roman" w:hAnsi="Times New Roman Bold" w:cs="PARSAMIT"/>
      <w:b/>
      <w:bCs/>
    </w:rPr>
  </w:style>
  <w:style w:type="paragraph" w:customStyle="1" w:styleId="a">
    <w:name w:val="عربي"/>
    <w:basedOn w:val="Normal"/>
    <w:link w:val="Char"/>
    <w:rsid w:val="00943BAC"/>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742">
      <w:bodyDiv w:val="1"/>
      <w:marLeft w:val="0"/>
      <w:marRight w:val="0"/>
      <w:marTop w:val="0"/>
      <w:marBottom w:val="0"/>
      <w:divBdr>
        <w:top w:val="none" w:sz="0" w:space="0" w:color="auto"/>
        <w:left w:val="none" w:sz="0" w:space="0" w:color="auto"/>
        <w:bottom w:val="none" w:sz="0" w:space="0" w:color="auto"/>
        <w:right w:val="none" w:sz="0" w:space="0" w:color="auto"/>
      </w:divBdr>
    </w:div>
    <w:div w:id="19370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2017-05-28T08:30:00Z</dcterms:created>
  <dcterms:modified xsi:type="dcterms:W3CDTF">2017-05-28T08:30:00Z</dcterms:modified>
</cp:coreProperties>
</file>