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E3" w:rsidRDefault="00295FE3" w:rsidP="003D5F84">
      <w:pPr>
        <w:bidi/>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295FE3" w:rsidRPr="00502403" w:rsidRDefault="00295FE3" w:rsidP="003D5F84">
      <w:pPr>
        <w:bidi/>
        <w:spacing w:after="100" w:afterAutospacing="1"/>
        <w:outlineLvl w:val="0"/>
        <w:rPr>
          <w:rFonts w:ascii="Times New Roman" w:eastAsia="Times New Roman" w:hAnsi="Times New Roman" w:cs="B Nazanin"/>
          <w:color w:val="00B0F0"/>
          <w:kern w:val="36"/>
          <w:sz w:val="32"/>
          <w:szCs w:val="32"/>
        </w:rPr>
      </w:pPr>
      <w:r w:rsidRPr="00502403">
        <w:rPr>
          <w:rFonts w:ascii="Times New Roman" w:eastAsia="Times New Roman" w:hAnsi="Times New Roman" w:cs="B Nazanin" w:hint="cs"/>
          <w:color w:val="00B0F0"/>
          <w:kern w:val="36"/>
          <w:sz w:val="32"/>
          <w:szCs w:val="32"/>
          <w:rtl/>
        </w:rPr>
        <w:t>ایجاد انگیزه</w:t>
      </w:r>
    </w:p>
    <w:p w:rsidR="000B7364" w:rsidRDefault="000B7364" w:rsidP="003D5F84">
      <w:pPr>
        <w:bidi/>
        <w:spacing w:before="100" w:beforeAutospacing="1" w:after="100" w:afterAutospacing="1" w:line="240" w:lineRule="auto"/>
        <w:rPr>
          <w:rFonts w:ascii="Tahoma" w:eastAsia="Times New Roman" w:hAnsi="Tahoma" w:cs="B Nazanin"/>
          <w:sz w:val="28"/>
          <w:szCs w:val="28"/>
          <w:lang w:bidi="fa-IR"/>
        </w:rPr>
      </w:pPr>
      <w:r w:rsidRPr="000B7364">
        <w:rPr>
          <w:rFonts w:ascii="Tahoma" w:eastAsia="Times New Roman" w:hAnsi="Tahoma" w:cs="B Nazanin"/>
          <w:sz w:val="28"/>
          <w:szCs w:val="28"/>
          <w:rtl/>
          <w:lang w:bidi="fa-IR"/>
        </w:rPr>
        <w:t xml:space="preserve">محبت خداوند متعال که همان مقام اخلاص است، یکی از مهمترین نعمتهاست و خداوند </w:t>
      </w:r>
      <w:r w:rsidR="00990024">
        <w:rPr>
          <w:rFonts w:ascii="Tahoma" w:eastAsia="Times New Roman" w:hAnsi="Tahoma" w:cs="B Nazanin"/>
          <w:sz w:val="28"/>
          <w:szCs w:val="28"/>
          <w:rtl/>
          <w:lang w:bidi="fa-IR"/>
        </w:rPr>
        <w:t>دستیابی به آن را ممکن ساخته است</w:t>
      </w:r>
      <w:r w:rsidRPr="000B7364">
        <w:rPr>
          <w:rFonts w:ascii="Tahoma" w:eastAsia="Times New Roman" w:hAnsi="Tahoma" w:cs="B Nazanin"/>
          <w:sz w:val="28"/>
          <w:szCs w:val="28"/>
          <w:rtl/>
          <w:lang w:bidi="fa-IR"/>
        </w:rPr>
        <w:t xml:space="preserve"> و انسان را مبتلا می</w:t>
      </w:r>
      <w:r w:rsidR="0081069C">
        <w:rPr>
          <w:rFonts w:ascii="Tahoma" w:eastAsia="Times New Roman" w:hAnsi="Tahoma" w:cs="B Nazanin"/>
          <w:sz w:val="28"/>
          <w:szCs w:val="28"/>
          <w:lang w:bidi="fa-IR"/>
        </w:rPr>
        <w:t xml:space="preserve"> </w:t>
      </w:r>
      <w:r w:rsidRPr="000B7364">
        <w:rPr>
          <w:rFonts w:ascii="Tahoma" w:eastAsia="Times New Roman" w:hAnsi="Tahoma" w:cs="B Nazanin"/>
          <w:sz w:val="28"/>
          <w:szCs w:val="28"/>
          <w:rtl/>
          <w:lang w:bidi="fa-IR"/>
        </w:rPr>
        <w:t>کند تا بتواند از قید اغیار رها شده و به وادی محبت وارد شود و این جز با سیر در طریق</w:t>
      </w:r>
      <w:r w:rsidR="00990024">
        <w:rPr>
          <w:rFonts w:ascii="Tahoma" w:eastAsia="Times New Roman" w:hAnsi="Tahoma" w:cs="B Nazanin"/>
          <w:sz w:val="28"/>
          <w:szCs w:val="28"/>
          <w:rtl/>
          <w:lang w:bidi="fa-IR"/>
        </w:rPr>
        <w:t xml:space="preserve"> نبی اکرم و اهلبیت علیهم السلام</w:t>
      </w:r>
      <w:r w:rsidRPr="000B7364">
        <w:rPr>
          <w:rFonts w:ascii="Tahoma" w:eastAsia="Times New Roman" w:hAnsi="Tahoma" w:cs="B Nazanin"/>
          <w:sz w:val="28"/>
          <w:szCs w:val="28"/>
          <w:rtl/>
          <w:lang w:bidi="fa-IR"/>
        </w:rPr>
        <w:t xml:space="preserve"> ممکن نیست. </w:t>
      </w:r>
    </w:p>
    <w:p w:rsidR="0081069C" w:rsidRPr="0081069C" w:rsidRDefault="0081069C" w:rsidP="003D5F84">
      <w:pPr>
        <w:bidi/>
        <w:rPr>
          <w:rFonts w:cs="B Lotus"/>
          <w:color w:val="00B0F0"/>
          <w:sz w:val="28"/>
          <w:szCs w:val="28"/>
        </w:rPr>
      </w:pPr>
      <w:r>
        <w:rPr>
          <w:rFonts w:ascii="Times New Roman" w:eastAsia="Times New Roman" w:hAnsi="Times New Roman" w:cs="B Nazanin" w:hint="cs"/>
          <w:color w:val="00B0F0"/>
          <w:sz w:val="32"/>
          <w:szCs w:val="32"/>
          <w:rtl/>
        </w:rPr>
        <w:t>متن و محتوا</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b/>
          <w:bCs/>
          <w:color w:val="C00000"/>
          <w:sz w:val="28"/>
          <w:szCs w:val="28"/>
          <w:rtl/>
          <w:lang w:bidi="fa-IR"/>
        </w:rPr>
        <w:t>رشته های نورانی محبت</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نتیجه اخلاص در محبت خداوند</w:t>
      </w:r>
      <w:r w:rsidR="0081069C">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محبت ب</w:t>
      </w:r>
      <w:r w:rsidR="00990024">
        <w:rPr>
          <w:rFonts w:ascii="Tahoma" w:eastAsia="Times New Roman" w:hAnsi="Tahoma" w:cs="B Nazanin"/>
          <w:sz w:val="28"/>
          <w:szCs w:val="28"/>
          <w:rtl/>
          <w:lang w:bidi="fa-IR"/>
        </w:rPr>
        <w:t>ا دوستان و دشمنی با دشمنان اوست</w:t>
      </w:r>
      <w:r w:rsidRPr="000B7364">
        <w:rPr>
          <w:rFonts w:ascii="Tahoma" w:eastAsia="Times New Roman" w:hAnsi="Tahoma" w:cs="B Nazanin"/>
          <w:sz w:val="28"/>
          <w:szCs w:val="28"/>
          <w:rtl/>
          <w:lang w:bidi="fa-IR"/>
        </w:rPr>
        <w:t xml:space="preserve"> زیرا محبت خداوند، محبتهای دیگر را تابع خویش قرار می دهد و به آنها سمت و س</w:t>
      </w:r>
      <w:r w:rsidR="00990024">
        <w:rPr>
          <w:rFonts w:ascii="Tahoma" w:eastAsia="Times New Roman" w:hAnsi="Tahoma" w:cs="B Nazanin"/>
          <w:sz w:val="28"/>
          <w:szCs w:val="28"/>
          <w:rtl/>
          <w:lang w:bidi="fa-IR"/>
        </w:rPr>
        <w:t>و و جهت می بخشد، لذا فرموده اند</w:t>
      </w:r>
      <w:r w:rsidR="0081069C">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محبت مومن نسبت به مومن دیگر از عظیم</w:t>
      </w:r>
      <w:r w:rsidR="0081069C">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ترین شعبه های ایمان است و سرانجام آن ورود به دائره اصفیاء خداوند است(</w:t>
      </w:r>
      <w:r w:rsidR="0081069C" w:rsidRPr="000B7364">
        <w:rPr>
          <w:rFonts w:ascii="Times New Roman" w:eastAsia="Times New Roman" w:hAnsi="Times New Roman" w:cs="B Nazanin" w:hint="cs"/>
          <w:sz w:val="28"/>
          <w:szCs w:val="28"/>
          <w:rtl/>
          <w:lang w:bidi="fa-IR"/>
        </w:rPr>
        <w:t>کافی، ج 2، ص 125</w:t>
      </w:r>
      <w:r w:rsidR="00990024">
        <w:rPr>
          <w:rFonts w:ascii="Tahoma" w:eastAsia="Times New Roman" w:hAnsi="Tahoma" w:cs="B Nazanin"/>
          <w:sz w:val="28"/>
          <w:szCs w:val="28"/>
          <w:rtl/>
          <w:lang w:bidi="fa-IR"/>
        </w:rPr>
        <w:t>) لذا معنی محبت خداوند قطع محبت دیگران نیست</w:t>
      </w:r>
      <w:r w:rsidRPr="000B7364">
        <w:rPr>
          <w:rFonts w:ascii="Tahoma" w:eastAsia="Times New Roman" w:hAnsi="Tahoma" w:cs="B Nazanin"/>
          <w:sz w:val="28"/>
          <w:szCs w:val="28"/>
          <w:rtl/>
          <w:lang w:bidi="fa-IR"/>
        </w:rPr>
        <w:t xml:space="preserve"> بلکه قطع محبت مجازی</w:t>
      </w:r>
      <w:r w:rsidR="0081069C">
        <w:rPr>
          <w:rFonts w:ascii="Tahoma" w:eastAsia="Times New Roman" w:hAnsi="Tahoma" w:cs="B Nazanin" w:hint="cs"/>
          <w:sz w:val="28"/>
          <w:szCs w:val="28"/>
          <w:rtl/>
          <w:lang w:bidi="fa-IR"/>
        </w:rPr>
        <w:t xml:space="preserve"> ا</w:t>
      </w:r>
      <w:r w:rsidR="00990024">
        <w:rPr>
          <w:rFonts w:ascii="Tahoma" w:eastAsia="Times New Roman" w:hAnsi="Tahoma" w:cs="B Nazanin"/>
          <w:sz w:val="28"/>
          <w:szCs w:val="28"/>
          <w:rtl/>
          <w:lang w:bidi="fa-IR"/>
        </w:rPr>
        <w:t>ست و رشته های محبت خداوند متعال</w:t>
      </w:r>
      <w:r w:rsidRPr="000B7364">
        <w:rPr>
          <w:rFonts w:ascii="Tahoma" w:eastAsia="Times New Roman" w:hAnsi="Tahoma" w:cs="B Nazanin"/>
          <w:sz w:val="28"/>
          <w:szCs w:val="28"/>
          <w:rtl/>
          <w:lang w:bidi="fa-IR"/>
        </w:rPr>
        <w:t xml:space="preserve"> در حقیقت رشته هایی نورانی</w:t>
      </w:r>
      <w:r w:rsidR="00990024">
        <w:rPr>
          <w:rFonts w:ascii="Tahoma" w:eastAsia="Times New Roman" w:hAnsi="Tahoma" w:cs="B Nazanin" w:hint="cs"/>
          <w:sz w:val="28"/>
          <w:szCs w:val="28"/>
          <w:rtl/>
          <w:lang w:bidi="fa-IR"/>
        </w:rPr>
        <w:t xml:space="preserve"> ا</w:t>
      </w:r>
      <w:r w:rsidRPr="000B7364">
        <w:rPr>
          <w:rFonts w:ascii="Tahoma" w:eastAsia="Times New Roman" w:hAnsi="Tahoma" w:cs="B Nazanin"/>
          <w:sz w:val="28"/>
          <w:szCs w:val="28"/>
          <w:rtl/>
          <w:lang w:bidi="fa-IR"/>
        </w:rPr>
        <w:t>ست که مومنین را به یکدیگر متصل می</w:t>
      </w:r>
      <w:r w:rsidR="0081069C">
        <w:rPr>
          <w:rFonts w:ascii="Tahoma" w:eastAsia="Times New Roman" w:hAnsi="Tahoma" w:cs="B Nazanin" w:hint="cs"/>
          <w:sz w:val="28"/>
          <w:szCs w:val="28"/>
          <w:rtl/>
          <w:lang w:bidi="fa-IR"/>
        </w:rPr>
        <w:t xml:space="preserve"> </w:t>
      </w:r>
      <w:r w:rsidR="00990024">
        <w:rPr>
          <w:rFonts w:ascii="Tahoma" w:eastAsia="Times New Roman" w:hAnsi="Tahoma" w:cs="B Nazanin"/>
          <w:sz w:val="28"/>
          <w:szCs w:val="28"/>
          <w:rtl/>
          <w:lang w:bidi="fa-IR"/>
        </w:rPr>
        <w:t>کند</w:t>
      </w:r>
      <w:r w:rsidR="00990024">
        <w:rPr>
          <w:rFonts w:ascii="Tahoma" w:eastAsia="Times New Roman" w:hAnsi="Tahoma" w:cs="B Nazanin" w:hint="cs"/>
          <w:sz w:val="28"/>
          <w:szCs w:val="28"/>
          <w:rtl/>
          <w:lang w:bidi="fa-IR"/>
        </w:rPr>
        <w:t>.</w:t>
      </w:r>
      <w:r w:rsidR="00990024">
        <w:rPr>
          <w:rFonts w:ascii="Tahoma" w:eastAsia="Times New Roman" w:hAnsi="Tahoma" w:cs="B Nazanin"/>
          <w:sz w:val="28"/>
          <w:szCs w:val="28"/>
          <w:rtl/>
          <w:lang w:bidi="fa-IR"/>
        </w:rPr>
        <w:t xml:space="preserve"> چنانکه فرموده اند</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متحابین فی الله</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در روز قیامت بر منبرهایی از نور هستند و نور</w:t>
      </w:r>
      <w:r w:rsidR="00990024">
        <w:rPr>
          <w:rFonts w:ascii="Tahoma" w:eastAsia="Times New Roman" w:hAnsi="Tahoma" w:cs="B Nazanin"/>
          <w:sz w:val="28"/>
          <w:szCs w:val="28"/>
          <w:rtl/>
          <w:lang w:bidi="fa-IR"/>
        </w:rPr>
        <w:t xml:space="preserve"> صورت و اجساد و منابرشان</w:t>
      </w:r>
      <w:r w:rsidRPr="000B7364">
        <w:rPr>
          <w:rFonts w:ascii="Tahoma" w:eastAsia="Times New Roman" w:hAnsi="Tahoma" w:cs="B Nazanin"/>
          <w:sz w:val="28"/>
          <w:szCs w:val="28"/>
          <w:rtl/>
          <w:lang w:bidi="fa-IR"/>
        </w:rPr>
        <w:t xml:space="preserve"> همه چیز را می پوشاند و شناخته می شوند و می گویند: آنها کسانی هستند که بخاطر خدا یکدیگر را دوست می داشته اند(</w:t>
      </w:r>
      <w:r w:rsidR="0081069C" w:rsidRPr="000B7364">
        <w:rPr>
          <w:rFonts w:ascii="Times New Roman" w:eastAsia="Times New Roman" w:hAnsi="Times New Roman" w:cs="B Nazanin" w:hint="cs"/>
          <w:sz w:val="28"/>
          <w:szCs w:val="28"/>
          <w:rtl/>
          <w:lang w:bidi="fa-IR"/>
        </w:rPr>
        <w:t>کافی، ج 2، ص 125</w:t>
      </w:r>
      <w:r w:rsidRPr="000B7364">
        <w:rPr>
          <w:rFonts w:ascii="Tahoma" w:eastAsia="Times New Roman" w:hAnsi="Tahoma" w:cs="B Nazanin"/>
          <w:sz w:val="28"/>
          <w:szCs w:val="28"/>
          <w:rtl/>
          <w:lang w:bidi="fa-IR"/>
        </w:rPr>
        <w:t>)</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b/>
          <w:bCs/>
          <w:color w:val="C00000"/>
          <w:sz w:val="28"/>
          <w:szCs w:val="28"/>
          <w:rtl/>
          <w:lang w:bidi="fa-IR"/>
        </w:rPr>
        <w:t>خداوند، محبوب فطری و حقیقی</w:t>
      </w:r>
    </w:p>
    <w:p w:rsidR="000B7364" w:rsidRPr="000B7364" w:rsidRDefault="00990024" w:rsidP="003D5F84">
      <w:pPr>
        <w:bidi/>
        <w:spacing w:before="100" w:beforeAutospacing="1" w:after="100" w:afterAutospacing="1" w:line="240" w:lineRule="auto"/>
        <w:rPr>
          <w:rFonts w:ascii="Times New Roman" w:eastAsia="Times New Roman" w:hAnsi="Times New Roman" w:cs="B Nazanin"/>
          <w:sz w:val="28"/>
          <w:szCs w:val="28"/>
          <w:rtl/>
        </w:rPr>
      </w:pPr>
      <w:r>
        <w:rPr>
          <w:rFonts w:ascii="Tahoma" w:eastAsia="Times New Roman" w:hAnsi="Tahoma" w:cs="B Nazanin"/>
          <w:sz w:val="28"/>
          <w:szCs w:val="28"/>
          <w:rtl/>
          <w:lang w:bidi="fa-IR"/>
        </w:rPr>
        <w:t>بحث در سند امثال مناجات المحبین لزومی ندارد</w:t>
      </w:r>
      <w:r w:rsidR="000B7364" w:rsidRPr="000B7364">
        <w:rPr>
          <w:rFonts w:ascii="Tahoma" w:eastAsia="Times New Roman" w:hAnsi="Tahoma" w:cs="B Nazanin"/>
          <w:sz w:val="28"/>
          <w:szCs w:val="28"/>
          <w:rtl/>
          <w:lang w:bidi="fa-IR"/>
        </w:rPr>
        <w:t xml:space="preserve"> زیرا آنقدر معارف آن بلند است که</w:t>
      </w:r>
      <w:r>
        <w:rPr>
          <w:rFonts w:ascii="Tahoma" w:eastAsia="Times New Roman" w:hAnsi="Tahoma" w:cs="B Nazanin"/>
          <w:sz w:val="28"/>
          <w:szCs w:val="28"/>
          <w:rtl/>
          <w:lang w:bidi="fa-IR"/>
        </w:rPr>
        <w:t xml:space="preserve"> خود گویای صدور آن از معصوم است</w:t>
      </w:r>
      <w:r w:rsidR="000B7364" w:rsidRPr="000B7364">
        <w:rPr>
          <w:rFonts w:ascii="Tahoma" w:eastAsia="Times New Roman" w:hAnsi="Tahoma" w:cs="B Nazanin"/>
          <w:sz w:val="28"/>
          <w:szCs w:val="28"/>
          <w:rtl/>
          <w:lang w:bidi="fa-IR"/>
        </w:rPr>
        <w:t xml:space="preserve"> و نمی تواند از غیر معصوم صادر شده باشد. </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 xml:space="preserve">مناجات المحبین با این فراز «إِلَهِي مَنْ ذَا الَّذِي ذَاقَ حَلَاوَةَ مَحَبَّتِكَ فَرَامَ مِنْكَ بَدَلا وَ مَنْ ذَا الَّذِي آنس بِقُرْبِكَ فَابْتَغَى‏ عَنْكَ‏ حِوَلا» آغاز می شود، بدین معنا که </w:t>
      </w:r>
      <w:r w:rsidR="00990024">
        <w:rPr>
          <w:rFonts w:ascii="Tahoma" w:eastAsia="Times New Roman" w:hAnsi="Tahoma" w:cs="B Nazanin"/>
          <w:sz w:val="28"/>
          <w:szCs w:val="28"/>
          <w:rtl/>
          <w:lang w:bidi="fa-IR"/>
        </w:rPr>
        <w:t>اگر کسی طعم محبت خداوند را بچشد هرگز کسی را جایگزین خداوند نمی کند و اگر کسی با خداوند انس بگیرد</w:t>
      </w:r>
      <w:r w:rsidRPr="000B7364">
        <w:rPr>
          <w:rFonts w:ascii="Tahoma" w:eastAsia="Times New Roman" w:hAnsi="Tahoma" w:cs="B Nazanin"/>
          <w:sz w:val="28"/>
          <w:szCs w:val="28"/>
          <w:rtl/>
          <w:lang w:bidi="fa-IR"/>
        </w:rPr>
        <w:t xml:space="preserve"> بدنبال محبوب دیگری نخواهد بود.</w:t>
      </w:r>
    </w:p>
    <w:p w:rsidR="000B7364" w:rsidRPr="000B7364" w:rsidRDefault="00990024" w:rsidP="003D5F84">
      <w:pPr>
        <w:bidi/>
        <w:spacing w:before="100" w:beforeAutospacing="1" w:after="100" w:afterAutospacing="1" w:line="240" w:lineRule="auto"/>
        <w:rPr>
          <w:rFonts w:ascii="Times New Roman" w:eastAsia="Times New Roman" w:hAnsi="Times New Roman" w:cs="B Nazanin"/>
          <w:sz w:val="28"/>
          <w:szCs w:val="28"/>
          <w:rtl/>
        </w:rPr>
      </w:pPr>
      <w:r>
        <w:rPr>
          <w:rFonts w:ascii="Tahoma" w:eastAsia="Times New Roman" w:hAnsi="Tahoma" w:cs="B Nazanin"/>
          <w:sz w:val="28"/>
          <w:szCs w:val="28"/>
          <w:rtl/>
          <w:lang w:bidi="fa-IR"/>
        </w:rPr>
        <w:t>در فطرت انسان</w:t>
      </w:r>
      <w:r w:rsidR="000B7364" w:rsidRPr="000B7364">
        <w:rPr>
          <w:rFonts w:ascii="Tahoma" w:eastAsia="Times New Roman" w:hAnsi="Tahoma" w:cs="B Nazanin"/>
          <w:sz w:val="28"/>
          <w:szCs w:val="28"/>
          <w:rtl/>
          <w:lang w:bidi="fa-IR"/>
        </w:rPr>
        <w:t xml:space="preserve"> محبت ب</w:t>
      </w:r>
      <w:r>
        <w:rPr>
          <w:rFonts w:ascii="Tahoma" w:eastAsia="Times New Roman" w:hAnsi="Tahoma" w:cs="B Nazanin"/>
          <w:sz w:val="28"/>
          <w:szCs w:val="28"/>
          <w:rtl/>
          <w:lang w:bidi="fa-IR"/>
        </w:rPr>
        <w:t>ه غیر خداوند قرار داده نشده است</w:t>
      </w:r>
      <w:r w:rsidR="000B7364" w:rsidRPr="000B7364">
        <w:rPr>
          <w:rFonts w:ascii="Tahoma" w:eastAsia="Times New Roman" w:hAnsi="Tahoma" w:cs="B Nazanin"/>
          <w:sz w:val="28"/>
          <w:szCs w:val="28"/>
          <w:rtl/>
          <w:lang w:bidi="fa-IR"/>
        </w:rPr>
        <w:t xml:space="preserve"> زیرا محبت به غیر خداوند</w:t>
      </w:r>
      <w:r>
        <w:rPr>
          <w:rFonts w:ascii="Tahoma" w:eastAsia="Times New Roman" w:hAnsi="Tahoma" w:cs="B Nazanin"/>
          <w:sz w:val="28"/>
          <w:szCs w:val="28"/>
          <w:rtl/>
          <w:lang w:bidi="fa-IR"/>
        </w:rPr>
        <w:t xml:space="preserve"> شرک است و انسان فطرتا موحد است</w:t>
      </w:r>
      <w:r w:rsidR="000B7364" w:rsidRPr="000B7364">
        <w:rPr>
          <w:rFonts w:ascii="Tahoma" w:eastAsia="Times New Roman" w:hAnsi="Tahoma" w:cs="B Nazanin"/>
          <w:sz w:val="28"/>
          <w:szCs w:val="28"/>
          <w:rtl/>
          <w:lang w:bidi="fa-IR"/>
        </w:rPr>
        <w:t xml:space="preserve"> و نیز این سخن که انسان ذاتا محبت به خودش دارد و محبتش به خدا </w:t>
      </w:r>
      <w:r>
        <w:rPr>
          <w:rFonts w:ascii="Tahoma" w:eastAsia="Times New Roman" w:hAnsi="Tahoma" w:cs="B Nazanin"/>
          <w:sz w:val="28"/>
          <w:szCs w:val="28"/>
          <w:rtl/>
          <w:lang w:bidi="fa-IR"/>
        </w:rPr>
        <w:t>هم از روی حب نفس است، صحیح نیست</w:t>
      </w:r>
      <w:r w:rsidR="000B7364" w:rsidRPr="000B7364">
        <w:rPr>
          <w:rFonts w:ascii="Tahoma" w:eastAsia="Times New Roman" w:hAnsi="Tahoma" w:cs="B Nazanin"/>
          <w:sz w:val="28"/>
          <w:szCs w:val="28"/>
          <w:rtl/>
          <w:lang w:bidi="fa-IR"/>
        </w:rPr>
        <w:t xml:space="preserve"> زیرا در چنین حالتی </w:t>
      </w:r>
      <w:r>
        <w:rPr>
          <w:rFonts w:ascii="Tahoma" w:eastAsia="Times New Roman" w:hAnsi="Tahoma" w:cs="B Nazanin"/>
          <w:sz w:val="28"/>
          <w:szCs w:val="28"/>
          <w:rtl/>
          <w:lang w:bidi="fa-IR"/>
        </w:rPr>
        <w:t>انسان دائما اسیر نفسش خواهد بود</w:t>
      </w:r>
      <w:r w:rsidR="000B7364" w:rsidRPr="000B7364">
        <w:rPr>
          <w:rFonts w:ascii="Tahoma" w:eastAsia="Times New Roman" w:hAnsi="Tahoma" w:cs="B Nazanin"/>
          <w:sz w:val="28"/>
          <w:szCs w:val="28"/>
          <w:rtl/>
          <w:lang w:bidi="fa-IR"/>
        </w:rPr>
        <w:t xml:space="preserve"> بلکه انسان ذاتا محب خداو</w:t>
      </w:r>
      <w:r>
        <w:rPr>
          <w:rFonts w:ascii="Tahoma" w:eastAsia="Times New Roman" w:hAnsi="Tahoma" w:cs="B Nazanin"/>
          <w:sz w:val="28"/>
          <w:szCs w:val="28"/>
          <w:rtl/>
          <w:lang w:bidi="fa-IR"/>
        </w:rPr>
        <w:t xml:space="preserve">ند آفریده </w:t>
      </w:r>
      <w:r>
        <w:rPr>
          <w:rFonts w:ascii="Tahoma" w:eastAsia="Times New Roman" w:hAnsi="Tahoma" w:cs="B Nazanin"/>
          <w:sz w:val="28"/>
          <w:szCs w:val="28"/>
          <w:rtl/>
          <w:lang w:bidi="fa-IR"/>
        </w:rPr>
        <w:lastRenderedPageBreak/>
        <w:t>شده و محبت به غیر خدا</w:t>
      </w:r>
      <w:r w:rsidR="000B7364" w:rsidRPr="000B7364">
        <w:rPr>
          <w:rFonts w:ascii="Tahoma" w:eastAsia="Times New Roman" w:hAnsi="Tahoma" w:cs="B Nazanin"/>
          <w:sz w:val="28"/>
          <w:szCs w:val="28"/>
          <w:rtl/>
          <w:lang w:bidi="fa-IR"/>
        </w:rPr>
        <w:t xml:space="preserve"> اثر تصرف</w:t>
      </w:r>
      <w:r w:rsidR="0081069C">
        <w:rPr>
          <w:rFonts w:ascii="Tahoma" w:eastAsia="Times New Roman" w:hAnsi="Tahoma" w:cs="B Nazanin"/>
          <w:sz w:val="28"/>
          <w:szCs w:val="28"/>
          <w:rtl/>
          <w:lang w:bidi="fa-IR"/>
        </w:rPr>
        <w:t>ات شیاطین انس و جن است که با وس</w:t>
      </w:r>
      <w:r w:rsidR="000B7364" w:rsidRPr="000B7364">
        <w:rPr>
          <w:rFonts w:ascii="Tahoma" w:eastAsia="Times New Roman" w:hAnsi="Tahoma" w:cs="B Nazanin"/>
          <w:sz w:val="28"/>
          <w:szCs w:val="28"/>
          <w:rtl/>
          <w:lang w:bidi="fa-IR"/>
        </w:rPr>
        <w:t>وس</w:t>
      </w:r>
      <w:r w:rsidR="0081069C">
        <w:rPr>
          <w:rFonts w:ascii="Tahoma" w:eastAsia="Times New Roman" w:hAnsi="Tahoma" w:cs="B Nazanin" w:hint="cs"/>
          <w:sz w:val="28"/>
          <w:szCs w:val="28"/>
          <w:rtl/>
          <w:lang w:bidi="fa-IR"/>
        </w:rPr>
        <w:t>ه های</w:t>
      </w:r>
      <w:r w:rsidR="000B7364" w:rsidRPr="000B7364">
        <w:rPr>
          <w:rFonts w:ascii="Tahoma" w:eastAsia="Times New Roman" w:hAnsi="Tahoma" w:cs="B Nazanin"/>
          <w:sz w:val="28"/>
          <w:szCs w:val="28"/>
          <w:rtl/>
          <w:lang w:bidi="fa-IR"/>
        </w:rPr>
        <w:t xml:space="preserve"> خود درک انسان را</w:t>
      </w:r>
      <w:r>
        <w:rPr>
          <w:rFonts w:ascii="Tahoma" w:eastAsia="Times New Roman" w:hAnsi="Tahoma" w:cs="B Nazanin"/>
          <w:sz w:val="28"/>
          <w:szCs w:val="28"/>
          <w:rtl/>
          <w:lang w:bidi="fa-IR"/>
        </w:rPr>
        <w:t xml:space="preserve"> از زشتی و زیبائی تغییر می دهند</w:t>
      </w:r>
      <w:r w:rsidR="000B7364" w:rsidRPr="000B7364">
        <w:rPr>
          <w:rFonts w:ascii="Tahoma" w:eastAsia="Times New Roman" w:hAnsi="Tahoma" w:cs="B Nazanin"/>
          <w:sz w:val="28"/>
          <w:szCs w:val="28"/>
          <w:rtl/>
          <w:lang w:bidi="fa-IR"/>
        </w:rPr>
        <w:t xml:space="preserve"> و عدم آرامش و عد</w:t>
      </w:r>
      <w:r>
        <w:rPr>
          <w:rFonts w:ascii="Tahoma" w:eastAsia="Times New Roman" w:hAnsi="Tahoma" w:cs="B Nazanin"/>
          <w:sz w:val="28"/>
          <w:szCs w:val="28"/>
          <w:rtl/>
          <w:lang w:bidi="fa-IR"/>
        </w:rPr>
        <w:t>م انس با  محبوب هایی غیر از خدا به همین جهت است</w:t>
      </w:r>
      <w:r w:rsidR="000B7364" w:rsidRPr="000B7364">
        <w:rPr>
          <w:rFonts w:ascii="Tahoma" w:eastAsia="Times New Roman" w:hAnsi="Tahoma" w:cs="B Nazanin"/>
          <w:sz w:val="28"/>
          <w:szCs w:val="28"/>
          <w:rtl/>
          <w:lang w:bidi="fa-IR"/>
        </w:rPr>
        <w:t xml:space="preserve"> لذا آنانکه به محبت غیر خدا دل می بندند دائما دنبال بدل می گردند. </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این همان معنای برهان فط</w:t>
      </w:r>
      <w:r w:rsidR="00990024">
        <w:rPr>
          <w:rFonts w:ascii="Tahoma" w:eastAsia="Times New Roman" w:hAnsi="Tahoma" w:cs="B Nazanin"/>
          <w:sz w:val="28"/>
          <w:szCs w:val="28"/>
          <w:rtl/>
          <w:lang w:bidi="fa-IR"/>
        </w:rPr>
        <w:t>رت منقول از حضرت امام خمینی است</w:t>
      </w:r>
      <w:r w:rsidRPr="000B7364">
        <w:rPr>
          <w:rFonts w:ascii="Tahoma" w:eastAsia="Times New Roman" w:hAnsi="Tahoma" w:cs="B Nazanin"/>
          <w:sz w:val="28"/>
          <w:szCs w:val="28"/>
          <w:rtl/>
          <w:lang w:bidi="fa-IR"/>
        </w:rPr>
        <w:t xml:space="preserve"> که انسان بدین جهت حتی ب</w:t>
      </w:r>
      <w:r w:rsidR="00990024">
        <w:rPr>
          <w:rFonts w:ascii="Tahoma" w:eastAsia="Times New Roman" w:hAnsi="Tahoma" w:cs="B Nazanin"/>
          <w:sz w:val="28"/>
          <w:szCs w:val="28"/>
          <w:rtl/>
          <w:lang w:bidi="fa-IR"/>
        </w:rPr>
        <w:t>ا داشتن تمام جهان اقناع نمی شود</w:t>
      </w:r>
      <w:r w:rsidRPr="000B7364">
        <w:rPr>
          <w:rFonts w:ascii="Tahoma" w:eastAsia="Times New Roman" w:hAnsi="Tahoma" w:cs="B Nazanin"/>
          <w:sz w:val="28"/>
          <w:szCs w:val="28"/>
          <w:rtl/>
          <w:lang w:bidi="fa-IR"/>
        </w:rPr>
        <w:t xml:space="preserve"> که طلبی بیش</w:t>
      </w:r>
      <w:r w:rsidR="00990024">
        <w:rPr>
          <w:rFonts w:ascii="Tahoma" w:eastAsia="Times New Roman" w:hAnsi="Tahoma" w:cs="B Nazanin"/>
          <w:sz w:val="28"/>
          <w:szCs w:val="28"/>
          <w:rtl/>
          <w:lang w:bidi="fa-IR"/>
        </w:rPr>
        <w:t xml:space="preserve"> از همه دنیا در انسان وجود دارد</w:t>
      </w:r>
      <w:r w:rsidRPr="000B7364">
        <w:rPr>
          <w:rFonts w:ascii="Tahoma" w:eastAsia="Times New Roman" w:hAnsi="Tahoma" w:cs="B Nazanin"/>
          <w:sz w:val="28"/>
          <w:szCs w:val="28"/>
          <w:rtl/>
          <w:lang w:bidi="fa-IR"/>
        </w:rPr>
        <w:t xml:space="preserve"> و این طلب، جاذبه ای از طرف مقابل یعنی خداوند متعال در فطرت</w:t>
      </w:r>
      <w:r w:rsidR="00990024">
        <w:rPr>
          <w:rFonts w:ascii="Tahoma" w:eastAsia="Times New Roman" w:hAnsi="Tahoma" w:cs="B Nazanin"/>
          <w:sz w:val="28"/>
          <w:szCs w:val="28"/>
          <w:rtl/>
          <w:lang w:bidi="fa-IR"/>
        </w:rPr>
        <w:t xml:space="preserve"> است؛ لکن شیطان با اغوا و تزیین</w:t>
      </w:r>
      <w:r w:rsidRPr="000B7364">
        <w:rPr>
          <w:rFonts w:ascii="Tahoma" w:eastAsia="Times New Roman" w:hAnsi="Tahoma" w:cs="B Nazanin"/>
          <w:sz w:val="28"/>
          <w:szCs w:val="28"/>
          <w:rtl/>
          <w:lang w:bidi="fa-IR"/>
        </w:rPr>
        <w:t xml:space="preserve"> بتهای مختلف را به جای</w:t>
      </w:r>
      <w:r w:rsidR="00990024">
        <w:rPr>
          <w:rFonts w:ascii="Tahoma" w:eastAsia="Times New Roman" w:hAnsi="Tahoma" w:cs="B Nazanin"/>
          <w:sz w:val="28"/>
          <w:szCs w:val="28"/>
          <w:rtl/>
          <w:lang w:bidi="fa-IR"/>
        </w:rPr>
        <w:t xml:space="preserve"> خداوند مطلوب انسان قرار می دهد</w:t>
      </w:r>
      <w:r w:rsidR="00990024">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 وَ لَا تَسْكُنُ‏ النُّفُوسُ‏ إِلَّا عِنْدَ رُؤْيَاك‏»(</w:t>
      </w:r>
      <w:r w:rsidR="0081069C" w:rsidRPr="0081069C">
        <w:rPr>
          <w:rFonts w:ascii="Times New Roman" w:eastAsia="Times New Roman" w:hAnsi="Times New Roman" w:cs="B Nazanin" w:hint="cs"/>
          <w:sz w:val="28"/>
          <w:szCs w:val="28"/>
          <w:rtl/>
          <w:lang w:bidi="fa-IR"/>
        </w:rPr>
        <w:t xml:space="preserve"> </w:t>
      </w:r>
      <w:r w:rsidR="0081069C" w:rsidRPr="000B7364">
        <w:rPr>
          <w:rFonts w:ascii="Times New Roman" w:eastAsia="Times New Roman" w:hAnsi="Times New Roman" w:cs="B Nazanin" w:hint="cs"/>
          <w:sz w:val="28"/>
          <w:szCs w:val="28"/>
          <w:rtl/>
          <w:lang w:bidi="fa-IR"/>
        </w:rPr>
        <w:t>بحار، ج 91، ص 151</w:t>
      </w:r>
      <w:r w:rsidRPr="000B7364">
        <w:rPr>
          <w:rFonts w:ascii="Tahoma" w:eastAsia="Times New Roman" w:hAnsi="Tahoma" w:cs="B Nazanin"/>
          <w:sz w:val="28"/>
          <w:szCs w:val="28"/>
          <w:rtl/>
          <w:lang w:bidi="fa-IR"/>
        </w:rPr>
        <w:t>)</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b/>
          <w:bCs/>
          <w:color w:val="C00000"/>
          <w:sz w:val="28"/>
          <w:szCs w:val="28"/>
          <w:rtl/>
          <w:lang w:bidi="fa-IR"/>
        </w:rPr>
        <w:t>تفاوت عشق حقیقی با عشقهای مجازی</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زمانی که مبتلایان به محبت غیر خداوند در فراق هستند م</w:t>
      </w:r>
      <w:r w:rsidR="00990024">
        <w:rPr>
          <w:rFonts w:ascii="Tahoma" w:eastAsia="Times New Roman" w:hAnsi="Tahoma" w:cs="B Nazanin"/>
          <w:sz w:val="28"/>
          <w:szCs w:val="28"/>
          <w:rtl/>
          <w:lang w:bidi="fa-IR"/>
        </w:rPr>
        <w:t>حبوب خود را همان مطلوب می بینند اما وقتی به وصال می رسند</w:t>
      </w:r>
      <w:r w:rsidRPr="000B7364">
        <w:rPr>
          <w:rFonts w:ascii="Tahoma" w:eastAsia="Times New Roman" w:hAnsi="Tahoma" w:cs="B Nazanin"/>
          <w:sz w:val="28"/>
          <w:szCs w:val="28"/>
          <w:rtl/>
          <w:lang w:bidi="fa-IR"/>
        </w:rPr>
        <w:t xml:space="preserve"> </w:t>
      </w:r>
      <w:r w:rsidR="00990024">
        <w:rPr>
          <w:rFonts w:ascii="Tahoma" w:eastAsia="Times New Roman" w:hAnsi="Tahoma" w:cs="B Nazanin"/>
          <w:sz w:val="28"/>
          <w:szCs w:val="28"/>
          <w:rtl/>
          <w:lang w:bidi="fa-IR"/>
        </w:rPr>
        <w:t>بجای آنکه از لذت وصل سیراب شوند</w:t>
      </w:r>
      <w:r w:rsidRPr="000B7364">
        <w:rPr>
          <w:rFonts w:ascii="Tahoma" w:eastAsia="Times New Roman" w:hAnsi="Tahoma" w:cs="B Nazanin"/>
          <w:sz w:val="28"/>
          <w:szCs w:val="28"/>
          <w:rtl/>
          <w:lang w:bidi="fa-IR"/>
        </w:rPr>
        <w:t xml:space="preserve"> از حالات فراق سخن به میان می </w:t>
      </w:r>
      <w:r w:rsidR="00990024">
        <w:rPr>
          <w:rFonts w:ascii="Tahoma" w:eastAsia="Times New Roman" w:hAnsi="Tahoma" w:cs="B Nazanin"/>
          <w:sz w:val="28"/>
          <w:szCs w:val="28"/>
          <w:rtl/>
          <w:lang w:bidi="fa-IR"/>
        </w:rPr>
        <w:t>آورند</w:t>
      </w:r>
      <w:r w:rsidRPr="000B7364">
        <w:rPr>
          <w:rFonts w:ascii="Tahoma" w:eastAsia="Times New Roman" w:hAnsi="Tahoma" w:cs="B Nazanin"/>
          <w:sz w:val="28"/>
          <w:szCs w:val="28"/>
          <w:rtl/>
          <w:lang w:bidi="fa-IR"/>
        </w:rPr>
        <w:t xml:space="preserve"> زیرا لذتی که در فرا</w:t>
      </w:r>
      <w:r w:rsidR="00990024">
        <w:rPr>
          <w:rFonts w:ascii="Tahoma" w:eastAsia="Times New Roman" w:hAnsi="Tahoma" w:cs="B Nazanin"/>
          <w:sz w:val="28"/>
          <w:szCs w:val="28"/>
          <w:rtl/>
          <w:lang w:bidi="fa-IR"/>
        </w:rPr>
        <w:t>ق داشته اند را در وصل نمی بینند زیرا پس از وصال محبوب</w:t>
      </w:r>
      <w:r w:rsidRPr="000B7364">
        <w:rPr>
          <w:rFonts w:ascii="Tahoma" w:eastAsia="Times New Roman" w:hAnsi="Tahoma" w:cs="B Nazanin"/>
          <w:sz w:val="28"/>
          <w:szCs w:val="28"/>
          <w:rtl/>
          <w:lang w:bidi="fa-IR"/>
        </w:rPr>
        <w:t xml:space="preserve"> متوجه می </w:t>
      </w:r>
      <w:r w:rsidR="00990024">
        <w:rPr>
          <w:rFonts w:ascii="Tahoma" w:eastAsia="Times New Roman" w:hAnsi="Tahoma" w:cs="B Nazanin"/>
          <w:sz w:val="28"/>
          <w:szCs w:val="28"/>
          <w:rtl/>
          <w:lang w:bidi="fa-IR"/>
        </w:rPr>
        <w:t>شوند که او مطلوب آنها نبوده است</w:t>
      </w:r>
      <w:r w:rsidRPr="000B7364">
        <w:rPr>
          <w:rFonts w:ascii="Tahoma" w:eastAsia="Times New Roman" w:hAnsi="Tahoma" w:cs="B Nazanin"/>
          <w:sz w:val="28"/>
          <w:szCs w:val="28"/>
          <w:rtl/>
          <w:lang w:bidi="fa-IR"/>
        </w:rPr>
        <w:t xml:space="preserve"> حتی </w:t>
      </w:r>
      <w:r w:rsidR="00990024">
        <w:rPr>
          <w:rFonts w:ascii="Tahoma" w:eastAsia="Times New Roman" w:hAnsi="Tahoma" w:cs="B Nazanin"/>
          <w:sz w:val="28"/>
          <w:szCs w:val="28"/>
          <w:rtl/>
          <w:lang w:bidi="fa-IR"/>
        </w:rPr>
        <w:t>ممکن است انس آنها با همان محبوب</w:t>
      </w:r>
      <w:r w:rsidRPr="000B7364">
        <w:rPr>
          <w:rFonts w:ascii="Tahoma" w:eastAsia="Times New Roman" w:hAnsi="Tahoma" w:cs="B Nazanin"/>
          <w:sz w:val="28"/>
          <w:szCs w:val="28"/>
          <w:rtl/>
          <w:lang w:bidi="fa-IR"/>
        </w:rPr>
        <w:t xml:space="preserve"> تبدیل به دشمنی گردد</w:t>
      </w:r>
      <w:r w:rsidR="00990024">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«الْأَخِلاَّءُ يَوْمَئِذٍ بَعْضُهُمْ لِبَعْضٍ عَدُوٌّ إِلاَّ الْمُتَّقين»(زخ</w:t>
      </w:r>
      <w:r w:rsidR="00990024">
        <w:rPr>
          <w:rFonts w:ascii="Tahoma" w:eastAsia="Times New Roman" w:hAnsi="Tahoma" w:cs="B Nazanin"/>
          <w:sz w:val="28"/>
          <w:szCs w:val="28"/>
          <w:rtl/>
          <w:lang w:bidi="fa-IR"/>
        </w:rPr>
        <w:t>رف/67)، زیرا غیر از خداوند</w:t>
      </w:r>
      <w:r w:rsidRPr="000B7364">
        <w:rPr>
          <w:rFonts w:ascii="Tahoma" w:eastAsia="Times New Roman" w:hAnsi="Tahoma" w:cs="B Nazanin"/>
          <w:sz w:val="28"/>
          <w:szCs w:val="28"/>
          <w:rtl/>
          <w:lang w:bidi="fa-IR"/>
        </w:rPr>
        <w:t xml:space="preserve"> دیگران چیز</w:t>
      </w:r>
      <w:r w:rsidR="00990024">
        <w:rPr>
          <w:rFonts w:ascii="Tahoma" w:eastAsia="Times New Roman" w:hAnsi="Tahoma" w:cs="B Nazanin"/>
          <w:sz w:val="28"/>
          <w:szCs w:val="28"/>
          <w:rtl/>
          <w:lang w:bidi="fa-IR"/>
        </w:rPr>
        <w:t>ی ندارند که ظرف انسان را پر کند و محبت انسان به دیگران</w:t>
      </w:r>
      <w:r w:rsidRPr="000B7364">
        <w:rPr>
          <w:rFonts w:ascii="Tahoma" w:eastAsia="Times New Roman" w:hAnsi="Tahoma" w:cs="B Nazanin"/>
          <w:sz w:val="28"/>
          <w:szCs w:val="28"/>
          <w:rtl/>
          <w:lang w:bidi="fa-IR"/>
        </w:rPr>
        <w:t xml:space="preserve"> نتیجه اغوا و تزیین شیطان و ج</w:t>
      </w:r>
      <w:r w:rsidR="00990024">
        <w:rPr>
          <w:rFonts w:ascii="Tahoma" w:eastAsia="Times New Roman" w:hAnsi="Tahoma" w:cs="B Nazanin"/>
          <w:sz w:val="28"/>
          <w:szCs w:val="28"/>
          <w:rtl/>
          <w:lang w:bidi="fa-IR"/>
        </w:rPr>
        <w:t>ا زدن آنها بجای محبوب حقیقی است</w:t>
      </w:r>
      <w:r w:rsidRPr="000B7364">
        <w:rPr>
          <w:rFonts w:ascii="Tahoma" w:eastAsia="Times New Roman" w:hAnsi="Tahoma" w:cs="B Nazanin"/>
          <w:sz w:val="28"/>
          <w:szCs w:val="28"/>
          <w:rtl/>
          <w:lang w:bidi="fa-IR"/>
        </w:rPr>
        <w:t xml:space="preserve"> اما وقتی انس</w:t>
      </w:r>
      <w:r w:rsidR="00990024">
        <w:rPr>
          <w:rFonts w:ascii="Tahoma" w:eastAsia="Times New Roman" w:hAnsi="Tahoma" w:cs="B Nazanin"/>
          <w:sz w:val="28"/>
          <w:szCs w:val="28"/>
          <w:rtl/>
          <w:lang w:bidi="fa-IR"/>
        </w:rPr>
        <w:t>ان توهمات خود را ناحاصل می بیند</w:t>
      </w:r>
      <w:r w:rsidRPr="000B7364">
        <w:rPr>
          <w:rFonts w:ascii="Tahoma" w:eastAsia="Times New Roman" w:hAnsi="Tahoma" w:cs="B Nazanin"/>
          <w:sz w:val="28"/>
          <w:szCs w:val="28"/>
          <w:rtl/>
          <w:lang w:bidi="fa-IR"/>
        </w:rPr>
        <w:t xml:space="preserve"> مصداق «تسمع بالمعیدی خیر من ان تراه» خواهد بود، فلذا همزمان با آنکه </w:t>
      </w:r>
      <w:r w:rsidR="00990024">
        <w:rPr>
          <w:rFonts w:ascii="Tahoma" w:eastAsia="Times New Roman" w:hAnsi="Tahoma" w:cs="B Nazanin"/>
          <w:sz w:val="28"/>
          <w:szCs w:val="28"/>
          <w:rtl/>
          <w:lang w:bidi="fa-IR"/>
        </w:rPr>
        <w:t>از انس با محبوب خود لذت می برند</w:t>
      </w:r>
      <w:r w:rsidRPr="000B7364">
        <w:rPr>
          <w:rFonts w:ascii="Tahoma" w:eastAsia="Times New Roman" w:hAnsi="Tahoma" w:cs="B Nazanin"/>
          <w:sz w:val="28"/>
          <w:szCs w:val="28"/>
          <w:rtl/>
          <w:lang w:bidi="fa-IR"/>
        </w:rPr>
        <w:t xml:space="preserve"> به د</w:t>
      </w:r>
      <w:r w:rsidR="00990024">
        <w:rPr>
          <w:rFonts w:ascii="Tahoma" w:eastAsia="Times New Roman" w:hAnsi="Tahoma" w:cs="B Nazanin"/>
          <w:sz w:val="28"/>
          <w:szCs w:val="28"/>
          <w:rtl/>
          <w:lang w:bidi="fa-IR"/>
        </w:rPr>
        <w:t>نبال بدل و جایگزین نیز می گردند</w:t>
      </w:r>
      <w:r w:rsidRPr="000B7364">
        <w:rPr>
          <w:rFonts w:ascii="Tahoma" w:eastAsia="Times New Roman" w:hAnsi="Tahoma" w:cs="B Nazanin"/>
          <w:sz w:val="28"/>
          <w:szCs w:val="28"/>
          <w:rtl/>
          <w:lang w:bidi="fa-IR"/>
        </w:rPr>
        <w:t xml:space="preserve"> و شیطان نیز با وعده های جدید و </w:t>
      </w:r>
      <w:r w:rsidR="00990024">
        <w:rPr>
          <w:rFonts w:ascii="Tahoma" w:eastAsia="Times New Roman" w:hAnsi="Tahoma" w:cs="B Nazanin"/>
          <w:sz w:val="28"/>
          <w:szCs w:val="28"/>
          <w:rtl/>
          <w:lang w:bidi="fa-IR"/>
        </w:rPr>
        <w:t>محبوبهای مجازی و بتکده های جدید</w:t>
      </w:r>
      <w:r w:rsidRPr="000B7364">
        <w:rPr>
          <w:rFonts w:ascii="Tahoma" w:eastAsia="Times New Roman" w:hAnsi="Tahoma" w:cs="B Nazanin"/>
          <w:sz w:val="28"/>
          <w:szCs w:val="28"/>
          <w:rtl/>
          <w:lang w:bidi="fa-IR"/>
        </w:rPr>
        <w:t xml:space="preserve"> بازهم در صدد مشغول کر</w:t>
      </w:r>
      <w:r w:rsidR="00990024">
        <w:rPr>
          <w:rFonts w:ascii="Tahoma" w:eastAsia="Times New Roman" w:hAnsi="Tahoma" w:cs="B Nazanin"/>
          <w:sz w:val="28"/>
          <w:szCs w:val="28"/>
          <w:rtl/>
          <w:lang w:bidi="fa-IR"/>
        </w:rPr>
        <w:t>دن مجدد انسان به غیر خداوند است و او را که تشنه محبت حقیقی است</w:t>
      </w:r>
      <w:r w:rsidRPr="000B7364">
        <w:rPr>
          <w:rFonts w:ascii="Tahoma" w:eastAsia="Times New Roman" w:hAnsi="Tahoma" w:cs="B Nazanin"/>
          <w:sz w:val="28"/>
          <w:szCs w:val="28"/>
          <w:rtl/>
          <w:lang w:bidi="fa-IR"/>
        </w:rPr>
        <w:t xml:space="preserve"> به سوی سرابهای جدید هدایت می کند.</w:t>
      </w:r>
      <w:r w:rsidR="00990024">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«وَ الَّذينَ كَفَرُوا أَعْمالُهُمْ كَسَرابٍ بِقيعَةٍ يَحْسَبُهُ الظَّمْآنُ ماءً حَتَّى إِذا جاءَهُ لَمْ يَجِدْهُ شَيْئاً»(نور/39).</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چنین حالاتی در مبتلایان به محبت ح</w:t>
      </w:r>
      <w:r w:rsidR="00990024">
        <w:rPr>
          <w:rFonts w:ascii="Tahoma" w:eastAsia="Times New Roman" w:hAnsi="Tahoma" w:cs="B Nazanin"/>
          <w:sz w:val="28"/>
          <w:szCs w:val="28"/>
          <w:rtl/>
          <w:lang w:bidi="fa-IR"/>
        </w:rPr>
        <w:t>قیقی و عاشقان خداوند وجود ندارد</w:t>
      </w:r>
      <w:r w:rsidRPr="000B7364">
        <w:rPr>
          <w:rFonts w:ascii="Tahoma" w:eastAsia="Times New Roman" w:hAnsi="Tahoma" w:cs="B Nazanin"/>
          <w:sz w:val="28"/>
          <w:szCs w:val="28"/>
          <w:rtl/>
          <w:lang w:bidi="fa-IR"/>
        </w:rPr>
        <w:t xml:space="preserve"> زیرا محبت خداوند فطری</w:t>
      </w:r>
      <w:r w:rsidR="00A211AD">
        <w:rPr>
          <w:rFonts w:ascii="Tahoma" w:eastAsia="Times New Roman" w:hAnsi="Tahoma" w:cs="B Nazanin" w:hint="cs"/>
          <w:sz w:val="28"/>
          <w:szCs w:val="28"/>
          <w:rtl/>
          <w:lang w:bidi="fa-IR"/>
        </w:rPr>
        <w:t xml:space="preserve"> ا</w:t>
      </w:r>
      <w:r w:rsidR="00990024">
        <w:rPr>
          <w:rFonts w:ascii="Tahoma" w:eastAsia="Times New Roman" w:hAnsi="Tahoma" w:cs="B Nazanin"/>
          <w:sz w:val="28"/>
          <w:szCs w:val="28"/>
          <w:rtl/>
          <w:lang w:bidi="fa-IR"/>
        </w:rPr>
        <w:t>ست پس محب حضرت حق</w:t>
      </w:r>
      <w:r w:rsidRPr="000B7364">
        <w:rPr>
          <w:rFonts w:ascii="Tahoma" w:eastAsia="Times New Roman" w:hAnsi="Tahoma" w:cs="B Nazanin"/>
          <w:sz w:val="28"/>
          <w:szCs w:val="28"/>
          <w:rtl/>
          <w:lang w:bidi="fa-IR"/>
        </w:rPr>
        <w:t xml:space="preserve"> همیشه </w:t>
      </w:r>
      <w:r w:rsidR="00990024">
        <w:rPr>
          <w:rFonts w:ascii="Tahoma" w:eastAsia="Times New Roman" w:hAnsi="Tahoma" w:cs="B Nazanin"/>
          <w:sz w:val="28"/>
          <w:szCs w:val="28"/>
          <w:rtl/>
          <w:lang w:bidi="fa-IR"/>
        </w:rPr>
        <w:t>محبوبش را همان مطلوبش می بیند</w:t>
      </w:r>
      <w:r w:rsidRPr="000B7364">
        <w:rPr>
          <w:rFonts w:ascii="Tahoma" w:eastAsia="Times New Roman" w:hAnsi="Tahoma" w:cs="B Nazanin"/>
          <w:sz w:val="28"/>
          <w:szCs w:val="28"/>
          <w:rtl/>
          <w:lang w:bidi="fa-IR"/>
        </w:rPr>
        <w:t xml:space="preserve"> </w:t>
      </w:r>
      <w:r w:rsidR="00990024">
        <w:rPr>
          <w:rFonts w:ascii="Tahoma" w:eastAsia="Times New Roman" w:hAnsi="Tahoma" w:cs="B Nazanin"/>
          <w:sz w:val="28"/>
          <w:szCs w:val="28"/>
          <w:rtl/>
          <w:lang w:bidi="fa-IR"/>
        </w:rPr>
        <w:t>و هرگز بدنبال بدلی برای او نیست</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ریشه محب</w:t>
      </w:r>
      <w:r w:rsidR="00990024">
        <w:rPr>
          <w:rFonts w:ascii="Tahoma" w:eastAsia="Times New Roman" w:hAnsi="Tahoma" w:cs="B Nazanin"/>
          <w:sz w:val="28"/>
          <w:szCs w:val="28"/>
          <w:rtl/>
          <w:lang w:bidi="fa-IR"/>
        </w:rPr>
        <w:t>ت در واقع فقر نسبت به محبوب است</w:t>
      </w:r>
      <w:r w:rsidRPr="000B7364">
        <w:rPr>
          <w:rFonts w:ascii="Tahoma" w:eastAsia="Times New Roman" w:hAnsi="Tahoma" w:cs="B Nazanin"/>
          <w:sz w:val="28"/>
          <w:szCs w:val="28"/>
          <w:rtl/>
          <w:lang w:bidi="fa-IR"/>
        </w:rPr>
        <w:t xml:space="preserve"> و خداوند غنی حقیقی و دیگران حقیقتا فقیرند</w:t>
      </w:r>
      <w:r w:rsidR="00990024">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«يا أَيُّهَا النَّاسُ أَنْتُمُ الْفُقَراءُ إِلَى اللَّهِ وَ اللَّهُ هُو</w:t>
      </w:r>
      <w:r w:rsidR="00990024">
        <w:rPr>
          <w:rFonts w:ascii="Tahoma" w:eastAsia="Times New Roman" w:hAnsi="Tahoma" w:cs="B Nazanin"/>
          <w:sz w:val="28"/>
          <w:szCs w:val="28"/>
          <w:rtl/>
          <w:lang w:bidi="fa-IR"/>
        </w:rPr>
        <w:t>َ الْغَنِيُّ الْحَميد»(فاطر/15)</w:t>
      </w:r>
      <w:r w:rsidRPr="000B7364">
        <w:rPr>
          <w:rFonts w:ascii="Tahoma" w:eastAsia="Times New Roman" w:hAnsi="Tahoma" w:cs="B Nazanin"/>
          <w:sz w:val="28"/>
          <w:szCs w:val="28"/>
          <w:rtl/>
          <w:lang w:bidi="fa-IR"/>
        </w:rPr>
        <w:t xml:space="preserve"> لذا وق</w:t>
      </w:r>
      <w:r w:rsidR="00990024">
        <w:rPr>
          <w:rFonts w:ascii="Tahoma" w:eastAsia="Times New Roman" w:hAnsi="Tahoma" w:cs="B Nazanin"/>
          <w:sz w:val="28"/>
          <w:szCs w:val="28"/>
          <w:rtl/>
          <w:lang w:bidi="fa-IR"/>
        </w:rPr>
        <w:t>تی انسان به محبت خداوند می رسد</w:t>
      </w:r>
      <w:r w:rsidRPr="000B7364">
        <w:rPr>
          <w:rFonts w:ascii="Tahoma" w:eastAsia="Times New Roman" w:hAnsi="Tahoma" w:cs="B Nazanin"/>
          <w:sz w:val="28"/>
          <w:szCs w:val="28"/>
          <w:rtl/>
          <w:lang w:bidi="fa-IR"/>
        </w:rPr>
        <w:t xml:space="preserve"> احساس می</w:t>
      </w:r>
      <w:r w:rsidR="00A211AD">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کند به همان که می</w:t>
      </w:r>
      <w:r w:rsidR="00A211AD">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خواسته است رسیده است و تنها با او آرامش پیدا می نماید.</w:t>
      </w:r>
    </w:p>
    <w:p w:rsidR="000B7364" w:rsidRPr="000B7364" w:rsidRDefault="00990024" w:rsidP="003D5F84">
      <w:pPr>
        <w:bidi/>
        <w:spacing w:before="100" w:beforeAutospacing="1" w:after="100" w:afterAutospacing="1" w:line="240" w:lineRule="auto"/>
        <w:rPr>
          <w:rFonts w:ascii="Times New Roman" w:eastAsia="Times New Roman" w:hAnsi="Times New Roman" w:cs="B Nazanin"/>
          <w:sz w:val="28"/>
          <w:szCs w:val="28"/>
          <w:rtl/>
        </w:rPr>
      </w:pPr>
      <w:r>
        <w:rPr>
          <w:rFonts w:ascii="Tahoma" w:eastAsia="Times New Roman" w:hAnsi="Tahoma" w:cs="B Nazanin"/>
          <w:sz w:val="28"/>
          <w:szCs w:val="28"/>
          <w:rtl/>
          <w:lang w:bidi="fa-IR"/>
        </w:rPr>
        <w:t>از سوی دیگر جلوه های جمال و جلال الهی</w:t>
      </w:r>
      <w:r w:rsidR="000B7364" w:rsidRPr="000B7364">
        <w:rPr>
          <w:rFonts w:ascii="Tahoma" w:eastAsia="Times New Roman" w:hAnsi="Tahoma" w:cs="B Nazanin"/>
          <w:sz w:val="28"/>
          <w:szCs w:val="28"/>
          <w:rtl/>
          <w:lang w:bidi="fa-IR"/>
        </w:rPr>
        <w:t xml:space="preserve"> بی پایان و نا متناهی هستند و هرکدام محب</w:t>
      </w:r>
      <w:r>
        <w:rPr>
          <w:rFonts w:ascii="Tahoma" w:eastAsia="Times New Roman" w:hAnsi="Tahoma" w:cs="B Nazanin"/>
          <w:sz w:val="28"/>
          <w:szCs w:val="28"/>
          <w:rtl/>
          <w:lang w:bidi="fa-IR"/>
        </w:rPr>
        <w:t>ت ایجاد می نمایند و سیر در آنها</w:t>
      </w:r>
      <w:r w:rsidR="000B7364" w:rsidRPr="000B7364">
        <w:rPr>
          <w:rFonts w:ascii="Tahoma" w:eastAsia="Times New Roman" w:hAnsi="Tahoma" w:cs="B Nazanin"/>
          <w:sz w:val="28"/>
          <w:szCs w:val="28"/>
          <w:rtl/>
          <w:lang w:bidi="fa-IR"/>
        </w:rPr>
        <w:t xml:space="preserve"> جلوه های زیباتری را آشکار می ن</w:t>
      </w:r>
      <w:r>
        <w:rPr>
          <w:rFonts w:ascii="Tahoma" w:eastAsia="Times New Roman" w:hAnsi="Tahoma" w:cs="B Nazanin"/>
          <w:sz w:val="28"/>
          <w:szCs w:val="28"/>
          <w:rtl/>
          <w:lang w:bidi="fa-IR"/>
        </w:rPr>
        <w:t>ماید</w:t>
      </w:r>
      <w:r w:rsidR="000B7364" w:rsidRPr="000B7364">
        <w:rPr>
          <w:rFonts w:ascii="Tahoma" w:eastAsia="Times New Roman" w:hAnsi="Tahoma" w:cs="B Nazanin"/>
          <w:sz w:val="28"/>
          <w:szCs w:val="28"/>
          <w:rtl/>
          <w:lang w:bidi="fa-IR"/>
        </w:rPr>
        <w:t xml:space="preserve"> و با کنار رفتن هر پرده و حجابی، حجابهای فراوان دیگری ظاهر می</w:t>
      </w:r>
      <w:r>
        <w:rPr>
          <w:rFonts w:ascii="Tahoma" w:eastAsia="Times New Roman" w:hAnsi="Tahoma" w:cs="B Nazanin" w:hint="cs"/>
          <w:sz w:val="28"/>
          <w:szCs w:val="28"/>
          <w:rtl/>
          <w:lang w:bidi="fa-IR"/>
        </w:rPr>
        <w:t xml:space="preserve"> </w:t>
      </w:r>
      <w:r w:rsidR="000B7364" w:rsidRPr="000B7364">
        <w:rPr>
          <w:rFonts w:ascii="Tahoma" w:eastAsia="Times New Roman" w:hAnsi="Tahoma" w:cs="B Nazanin"/>
          <w:sz w:val="28"/>
          <w:szCs w:val="28"/>
          <w:rtl/>
          <w:lang w:bidi="fa-IR"/>
        </w:rPr>
        <w:t>گردد؛ محب خدا از سویی غرق در</w:t>
      </w:r>
      <w:r>
        <w:rPr>
          <w:rFonts w:ascii="Tahoma" w:eastAsia="Times New Roman" w:hAnsi="Tahoma" w:cs="B Nazanin"/>
          <w:sz w:val="28"/>
          <w:szCs w:val="28"/>
          <w:rtl/>
          <w:lang w:bidi="fa-IR"/>
        </w:rPr>
        <w:t xml:space="preserve"> لذت کنار رفتن حجابهای قبلی است</w:t>
      </w:r>
      <w:r w:rsidR="000B7364" w:rsidRPr="000B7364">
        <w:rPr>
          <w:rFonts w:ascii="Tahoma" w:eastAsia="Times New Roman" w:hAnsi="Tahoma" w:cs="B Nazanin"/>
          <w:sz w:val="28"/>
          <w:szCs w:val="28"/>
          <w:rtl/>
          <w:lang w:bidi="fa-IR"/>
        </w:rPr>
        <w:t xml:space="preserve"> و از سویی مش</w:t>
      </w:r>
      <w:r>
        <w:rPr>
          <w:rFonts w:ascii="Tahoma" w:eastAsia="Times New Roman" w:hAnsi="Tahoma" w:cs="B Nazanin"/>
          <w:sz w:val="28"/>
          <w:szCs w:val="28"/>
          <w:rtl/>
          <w:lang w:bidi="fa-IR"/>
        </w:rPr>
        <w:t xml:space="preserve">تاق به کنار </w:t>
      </w:r>
      <w:r>
        <w:rPr>
          <w:rFonts w:ascii="Tahoma" w:eastAsia="Times New Roman" w:hAnsi="Tahoma" w:cs="B Nazanin"/>
          <w:sz w:val="28"/>
          <w:szCs w:val="28"/>
          <w:rtl/>
          <w:lang w:bidi="fa-IR"/>
        </w:rPr>
        <w:lastRenderedPageBreak/>
        <w:t>رفتن پرده های مقابل</w:t>
      </w:r>
      <w:r>
        <w:rPr>
          <w:rFonts w:ascii="Tahoma" w:eastAsia="Times New Roman" w:hAnsi="Tahoma" w:cs="B Nazanin" w:hint="cs"/>
          <w:sz w:val="28"/>
          <w:szCs w:val="28"/>
          <w:rtl/>
          <w:lang w:bidi="fa-IR"/>
        </w:rPr>
        <w:t>.</w:t>
      </w:r>
      <w:r w:rsidR="000B7364" w:rsidRPr="000B7364">
        <w:rPr>
          <w:rFonts w:ascii="Tahoma" w:eastAsia="Times New Roman" w:hAnsi="Tahoma" w:cs="B Nazanin"/>
          <w:sz w:val="28"/>
          <w:szCs w:val="28"/>
          <w:rtl/>
          <w:lang w:bidi="fa-IR"/>
        </w:rPr>
        <w:t xml:space="preserve"> پ</w:t>
      </w:r>
      <w:r>
        <w:rPr>
          <w:rFonts w:ascii="Tahoma" w:eastAsia="Times New Roman" w:hAnsi="Tahoma" w:cs="B Nazanin"/>
          <w:sz w:val="28"/>
          <w:szCs w:val="28"/>
          <w:rtl/>
          <w:lang w:bidi="fa-IR"/>
        </w:rPr>
        <w:t>س نه تنها اشتیاقش اشباع نمی شود بلکه با هر قدم به جلو</w:t>
      </w:r>
      <w:r w:rsidR="000B7364" w:rsidRPr="000B7364">
        <w:rPr>
          <w:rFonts w:ascii="Tahoma" w:eastAsia="Times New Roman" w:hAnsi="Tahoma" w:cs="B Nazanin"/>
          <w:sz w:val="28"/>
          <w:szCs w:val="28"/>
          <w:rtl/>
          <w:lang w:bidi="fa-IR"/>
        </w:rPr>
        <w:t xml:space="preserve"> اشتیاق جدیدتری برای پرده بر</w:t>
      </w:r>
      <w:r>
        <w:rPr>
          <w:rFonts w:ascii="Tahoma" w:eastAsia="Times New Roman" w:hAnsi="Tahoma" w:cs="B Nazanin"/>
          <w:sz w:val="28"/>
          <w:szCs w:val="28"/>
          <w:rtl/>
          <w:lang w:bidi="fa-IR"/>
        </w:rPr>
        <w:t>داری از بطون در او پدیدار می گردد</w:t>
      </w:r>
      <w:r>
        <w:rPr>
          <w:rFonts w:ascii="Tahoma" w:eastAsia="Times New Roman" w:hAnsi="Tahoma" w:cs="B Nazanin" w:hint="cs"/>
          <w:sz w:val="28"/>
          <w:szCs w:val="28"/>
          <w:rtl/>
          <w:lang w:bidi="fa-IR"/>
        </w:rPr>
        <w:t>.</w:t>
      </w:r>
      <w:r w:rsidR="000B7364" w:rsidRPr="000B7364">
        <w:rPr>
          <w:rFonts w:ascii="Tahoma" w:eastAsia="Times New Roman" w:hAnsi="Tahoma" w:cs="B Nazanin"/>
          <w:sz w:val="28"/>
          <w:szCs w:val="28"/>
          <w:rtl/>
          <w:lang w:bidi="fa-IR"/>
        </w:rPr>
        <w:t xml:space="preserve"> لذا خداوند متعال در عین نزدیکی، دور و در عین دوری، نزدیک است(</w:t>
      </w:r>
      <w:r w:rsidR="0081069C" w:rsidRPr="000B7364">
        <w:rPr>
          <w:rFonts w:ascii="Times New Roman" w:eastAsia="Times New Roman" w:hAnsi="Times New Roman" w:cs="B Nazanin" w:hint="cs"/>
          <w:sz w:val="28"/>
          <w:szCs w:val="28"/>
          <w:rtl/>
          <w:lang w:bidi="fa-IR"/>
        </w:rPr>
        <w:t>«دان فی علوه»، مصباح کفعمی، ص 353</w:t>
      </w:r>
      <w:r w:rsidR="000B7364" w:rsidRPr="000B7364">
        <w:rPr>
          <w:rFonts w:ascii="Tahoma" w:eastAsia="Times New Roman" w:hAnsi="Tahoma" w:cs="B Nazanin"/>
          <w:sz w:val="28"/>
          <w:szCs w:val="28"/>
          <w:rtl/>
          <w:lang w:bidi="fa-IR"/>
        </w:rPr>
        <w:t>) و عاشق خ</w:t>
      </w:r>
      <w:r>
        <w:rPr>
          <w:rFonts w:ascii="Tahoma" w:eastAsia="Times New Roman" w:hAnsi="Tahoma" w:cs="B Nazanin"/>
          <w:sz w:val="28"/>
          <w:szCs w:val="28"/>
          <w:rtl/>
          <w:lang w:bidi="fa-IR"/>
        </w:rPr>
        <w:t>داوند هیچ وقت به خداوند نمی رسد و دائما با آنکه جامش پر است</w:t>
      </w:r>
      <w:r w:rsidR="000B7364" w:rsidRPr="000B7364">
        <w:rPr>
          <w:rFonts w:ascii="Tahoma" w:eastAsia="Times New Roman" w:hAnsi="Tahoma" w:cs="B Nazanin"/>
          <w:sz w:val="28"/>
          <w:szCs w:val="28"/>
          <w:rtl/>
          <w:lang w:bidi="fa-IR"/>
        </w:rPr>
        <w:t xml:space="preserve"> تشنه تر </w:t>
      </w:r>
      <w:r>
        <w:rPr>
          <w:rFonts w:ascii="Tahoma" w:eastAsia="Times New Roman" w:hAnsi="Tahoma" w:cs="B Nazanin"/>
          <w:sz w:val="28"/>
          <w:szCs w:val="28"/>
          <w:rtl/>
          <w:lang w:bidi="fa-IR"/>
        </w:rPr>
        <w:t>شده و بیشتر در آتش فراق می سوزد</w:t>
      </w:r>
      <w:r w:rsidR="000B7364" w:rsidRPr="000B7364">
        <w:rPr>
          <w:rFonts w:ascii="Tahoma" w:eastAsia="Times New Roman" w:hAnsi="Tahoma" w:cs="B Nazanin"/>
          <w:sz w:val="28"/>
          <w:szCs w:val="28"/>
          <w:rtl/>
          <w:lang w:bidi="fa-IR"/>
        </w:rPr>
        <w:t xml:space="preserve"> و اشتیاقش برای کشف محبتها و بهجتها و حضور بیشتر افزون می گردد.</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b/>
          <w:bCs/>
          <w:color w:val="C00000"/>
          <w:sz w:val="28"/>
          <w:szCs w:val="28"/>
          <w:rtl/>
          <w:lang w:bidi="fa-IR"/>
        </w:rPr>
        <w:t>حاجات محبین خداوند</w:t>
      </w:r>
    </w:p>
    <w:p w:rsidR="0081069C"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«إِلَهِي فَاجْعَلْنَا مِمَّنِ اصْطَفَيْتَهُ لِقُرْبِكَ وَ وَلَايَتِكَ وَ أَخْلَصْتَهُ لِوُدِّكَ وَ مَحَبَّتِكَ وَ شَوَّقْتَهُ إِلَى لِقَائِكَ وَ رَضَّيْتَهُ بِقَضَائِكَ وَ مَنَحْتَهُ بِالنَّظَرِ إِلَى وَجْهِكَ وَ حَبَوْتَهُ بِرِضَاكَ وَ أَعَذْتَهُ مِنْ هَجْرِكَ وَ قِلَاك وَ بَوَّأْتَهُ مَقْعَدَ الصِّدْقِ فِي جِوَارِكَ وَ خَصَصْتَهُ بِمَعْرِفَتِكَ وَ أَهَّلْتَهُ لِعِبَادَتِكَ وَ هَيَّمْتَهُ لِإِرَادَتِكَ وَ اجْتَبَيْتَهُ لِمُشَاهَدَتِكَ وَ أَخْلَيْتَ وَجْهَهُ لَكَ وَ فَرَّغْتَ فُؤَادَهُ لِحُبِّكَ وَ رَغَّبْتَهُ فِيمَا عِنْدَكَ وَ أَلْهَمْتَهُ ذِكْرَكَ وَ أَوْزَعْتَهُ شُكْرَكَ وَ شَغَلْتَهُ بِطَاعَتِكَ وَ صَيَّرْتَهُ مِنْ صَالِحِي بَرِيَّتِكَ وَ اخْتَرْتَهُ لِمُنَاجَاتِكَ وَ قَطَعْتَ عَنْهُ كُلَّ شَيْ‏ءٍ يَقْطَعُهُ عَنْك‏»(</w:t>
      </w:r>
      <w:r w:rsidR="0081069C" w:rsidRPr="0081069C">
        <w:rPr>
          <w:rFonts w:ascii="Times New Roman" w:eastAsia="Times New Roman" w:hAnsi="Times New Roman" w:cs="B Nazanin" w:hint="cs"/>
          <w:sz w:val="28"/>
          <w:szCs w:val="28"/>
          <w:rtl/>
          <w:lang w:bidi="fa-IR"/>
        </w:rPr>
        <w:t xml:space="preserve"> </w:t>
      </w:r>
      <w:r w:rsidR="0081069C" w:rsidRPr="000B7364">
        <w:rPr>
          <w:rFonts w:ascii="Times New Roman" w:eastAsia="Times New Roman" w:hAnsi="Times New Roman" w:cs="B Nazanin" w:hint="cs"/>
          <w:sz w:val="28"/>
          <w:szCs w:val="28"/>
          <w:rtl/>
          <w:lang w:bidi="fa-IR"/>
        </w:rPr>
        <w:t>بحار، ج 91، ص 148</w:t>
      </w:r>
      <w:r w:rsidR="0081069C" w:rsidRPr="000B7364">
        <w:rPr>
          <w:rFonts w:ascii="Tahoma" w:eastAsia="Times New Roman" w:hAnsi="Tahoma" w:cs="B Nazanin"/>
          <w:sz w:val="28"/>
          <w:szCs w:val="28"/>
          <w:rtl/>
          <w:lang w:bidi="fa-IR"/>
        </w:rPr>
        <w:t>)</w:t>
      </w:r>
    </w:p>
    <w:p w:rsidR="0081069C" w:rsidRPr="000B7364" w:rsidRDefault="0081069C" w:rsidP="003D5F84">
      <w:pPr>
        <w:bidi/>
        <w:spacing w:before="100" w:beforeAutospacing="1" w:after="100" w:afterAutospacing="1" w:line="240" w:lineRule="auto"/>
        <w:rPr>
          <w:rFonts w:ascii="Times New Roman" w:eastAsia="Times New Roman" w:hAnsi="Times New Roman" w:cs="B Nazanin"/>
          <w:sz w:val="28"/>
          <w:szCs w:val="28"/>
          <w:rtl/>
        </w:rPr>
      </w:pP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خداوند به انسان نزدیک است «نَحْنُ أَقْرَبُ إِلَيْ</w:t>
      </w:r>
      <w:r w:rsidR="00990024">
        <w:rPr>
          <w:rFonts w:ascii="Tahoma" w:eastAsia="Times New Roman" w:hAnsi="Tahoma" w:cs="B Nazanin"/>
          <w:sz w:val="28"/>
          <w:szCs w:val="28"/>
          <w:rtl/>
          <w:lang w:bidi="fa-IR"/>
        </w:rPr>
        <w:t>هِ مِنْ حَبْلِ الْوَريدِ»(ق/16)</w:t>
      </w:r>
      <w:r w:rsidRPr="000B7364">
        <w:rPr>
          <w:rFonts w:ascii="Tahoma" w:eastAsia="Times New Roman" w:hAnsi="Tahoma" w:cs="B Nazanin"/>
          <w:sz w:val="28"/>
          <w:szCs w:val="28"/>
          <w:rtl/>
          <w:lang w:bidi="fa-IR"/>
        </w:rPr>
        <w:t xml:space="preserve"> و این انسان است که از خداوند متعال دور است «يُنادَوْنَ مِنْ مَكانٍ بَعيدٍ»(فصلت/44) و حجابهایش او را چنین از خدایش دور </w:t>
      </w:r>
      <w:r w:rsidR="00990024">
        <w:rPr>
          <w:rFonts w:ascii="Tahoma" w:eastAsia="Times New Roman" w:hAnsi="Tahoma" w:cs="B Nazanin"/>
          <w:sz w:val="28"/>
          <w:szCs w:val="28"/>
          <w:rtl/>
          <w:lang w:bidi="fa-IR"/>
        </w:rPr>
        <w:t>کرده است</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لذا محبین از خداوند می خواهند ما را از کسانی قرار ده که </w:t>
      </w:r>
      <w:r w:rsidR="00990024">
        <w:rPr>
          <w:rFonts w:ascii="Tahoma" w:eastAsia="Times New Roman" w:hAnsi="Tahoma" w:cs="B Nazanin"/>
          <w:sz w:val="28"/>
          <w:szCs w:val="28"/>
          <w:rtl/>
          <w:lang w:bidi="fa-IR"/>
        </w:rPr>
        <w:t>قرب خود را به آنها عطا می نمایی</w:t>
      </w:r>
      <w:r w:rsidRPr="000B7364">
        <w:rPr>
          <w:rFonts w:ascii="Tahoma" w:eastAsia="Times New Roman" w:hAnsi="Tahoma" w:cs="B Nazanin"/>
          <w:sz w:val="28"/>
          <w:szCs w:val="28"/>
          <w:rtl/>
          <w:lang w:bidi="fa-IR"/>
        </w:rPr>
        <w:t xml:space="preserve"> و همچنین از اولیای خود قرار ده زیرا اولیاء خداوند نه ترسی دارند و نه حزنی شامل آنها می گردد</w:t>
      </w:r>
      <w:r w:rsidR="00990024">
        <w:rPr>
          <w:rFonts w:ascii="Tahoma" w:eastAsia="Times New Roman" w:hAnsi="Tahoma" w:cs="B Nazanin" w:hint="cs"/>
          <w:sz w:val="28"/>
          <w:szCs w:val="28"/>
          <w:rtl/>
          <w:lang w:bidi="fa-IR"/>
        </w:rPr>
        <w:t xml:space="preserve"> </w:t>
      </w:r>
      <w:r w:rsidR="00990024">
        <w:rPr>
          <w:rFonts w:ascii="Tahoma" w:eastAsia="Times New Roman" w:hAnsi="Tahoma" w:cs="B Nazanin"/>
          <w:sz w:val="28"/>
          <w:szCs w:val="28"/>
          <w:rtl/>
          <w:lang w:bidi="fa-IR"/>
        </w:rPr>
        <w:t>«</w:t>
      </w:r>
      <w:r w:rsidRPr="000B7364">
        <w:rPr>
          <w:rFonts w:ascii="Tahoma" w:eastAsia="Times New Roman" w:hAnsi="Tahoma" w:cs="B Nazanin"/>
          <w:sz w:val="28"/>
          <w:szCs w:val="28"/>
          <w:rtl/>
          <w:lang w:bidi="fa-IR"/>
        </w:rPr>
        <w:t>أَلا إِنَّ أَوْلِياءَ اللَّهِ لا خَوْفٌ عَلَيْهِمْ وَ لا هُمْ يَ</w:t>
      </w:r>
      <w:r w:rsidR="00990024">
        <w:rPr>
          <w:rFonts w:ascii="Tahoma" w:eastAsia="Times New Roman" w:hAnsi="Tahoma" w:cs="B Nazanin"/>
          <w:sz w:val="28"/>
          <w:szCs w:val="28"/>
          <w:rtl/>
          <w:lang w:bidi="fa-IR"/>
        </w:rPr>
        <w:t>حْزَنُون»(یونس/62)</w:t>
      </w:r>
      <w:r w:rsidRPr="000B7364">
        <w:rPr>
          <w:rFonts w:ascii="Tahoma" w:eastAsia="Times New Roman" w:hAnsi="Tahoma" w:cs="B Nazanin"/>
          <w:sz w:val="28"/>
          <w:szCs w:val="28"/>
          <w:rtl/>
          <w:lang w:bidi="fa-IR"/>
        </w:rPr>
        <w:t xml:space="preserve"> کسانی که برای محبت خود خالصشان نموده و اغیار را از دلشان بیرون کرده </w:t>
      </w:r>
      <w:r w:rsidR="00990024">
        <w:rPr>
          <w:rFonts w:ascii="Tahoma" w:eastAsia="Times New Roman" w:hAnsi="Tahoma" w:cs="B Nazanin"/>
          <w:sz w:val="28"/>
          <w:szCs w:val="28"/>
          <w:rtl/>
          <w:lang w:bidi="fa-IR"/>
        </w:rPr>
        <w:t>ای، آنان که شوقشان به لقای توست</w:t>
      </w:r>
      <w:r w:rsidRPr="000B7364">
        <w:rPr>
          <w:rFonts w:ascii="Tahoma" w:eastAsia="Times New Roman" w:hAnsi="Tahoma" w:cs="B Nazanin"/>
          <w:sz w:val="28"/>
          <w:szCs w:val="28"/>
          <w:rtl/>
          <w:lang w:bidi="fa-IR"/>
        </w:rPr>
        <w:t xml:space="preserve"> و به داوری تو راضی بوده و فقر و غنا و سلامتی و بیماری برایشان فرقی ندارد و فقط تو را می خواهند.</w:t>
      </w:r>
    </w:p>
    <w:p w:rsidR="000B7364" w:rsidRPr="000B7364" w:rsidRDefault="000B7364" w:rsidP="003D5F84">
      <w:pPr>
        <w:bidi/>
        <w:spacing w:before="100" w:beforeAutospacing="1" w:after="100" w:afterAutospacing="1" w:line="240" w:lineRule="auto"/>
        <w:rPr>
          <w:rFonts w:ascii="Times New Roman" w:eastAsia="Times New Roman" w:hAnsi="Times New Roman" w:cs="B Nazanin"/>
          <w:sz w:val="28"/>
          <w:szCs w:val="28"/>
          <w:rtl/>
        </w:rPr>
      </w:pPr>
      <w:r w:rsidRPr="000B7364">
        <w:rPr>
          <w:rFonts w:ascii="Tahoma" w:eastAsia="Times New Roman" w:hAnsi="Tahoma" w:cs="B Nazanin"/>
          <w:sz w:val="28"/>
          <w:szCs w:val="28"/>
          <w:rtl/>
          <w:lang w:bidi="fa-IR"/>
        </w:rPr>
        <w:t>نگ</w:t>
      </w:r>
      <w:r w:rsidR="00990024">
        <w:rPr>
          <w:rFonts w:ascii="Tahoma" w:eastAsia="Times New Roman" w:hAnsi="Tahoma" w:cs="B Nazanin"/>
          <w:sz w:val="28"/>
          <w:szCs w:val="28"/>
          <w:rtl/>
          <w:lang w:bidi="fa-IR"/>
        </w:rPr>
        <w:t>اه به وجه خداوند که خلیفه خداست</w:t>
      </w:r>
      <w:r w:rsidRPr="000B7364">
        <w:rPr>
          <w:rFonts w:ascii="Tahoma" w:eastAsia="Times New Roman" w:hAnsi="Tahoma" w:cs="B Nazanin"/>
          <w:sz w:val="28"/>
          <w:szCs w:val="28"/>
          <w:rtl/>
          <w:lang w:bidi="fa-IR"/>
        </w:rPr>
        <w:t xml:space="preserve"> کار </w:t>
      </w:r>
      <w:r w:rsidR="00990024">
        <w:rPr>
          <w:rFonts w:ascii="Tahoma" w:eastAsia="Times New Roman" w:hAnsi="Tahoma" w:cs="B Nazanin"/>
          <w:sz w:val="28"/>
          <w:szCs w:val="28"/>
          <w:rtl/>
          <w:lang w:bidi="fa-IR"/>
        </w:rPr>
        <w:t>آسانی نیست</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لذ</w:t>
      </w:r>
      <w:r w:rsidR="00990024">
        <w:rPr>
          <w:rFonts w:ascii="Tahoma" w:eastAsia="Times New Roman" w:hAnsi="Tahoma" w:cs="B Nazanin"/>
          <w:sz w:val="28"/>
          <w:szCs w:val="28"/>
          <w:rtl/>
          <w:lang w:bidi="fa-IR"/>
        </w:rPr>
        <w:t>ا خداوند باید هم دیده به انسان دهد، هم نور</w:t>
      </w:r>
      <w:r w:rsidRPr="000B7364">
        <w:rPr>
          <w:rFonts w:ascii="Tahoma" w:eastAsia="Times New Roman" w:hAnsi="Tahoma" w:cs="B Nazanin"/>
          <w:sz w:val="28"/>
          <w:szCs w:val="28"/>
          <w:rtl/>
          <w:lang w:bidi="fa-IR"/>
        </w:rPr>
        <w:t xml:space="preserve"> و هم حجابها را از روی وجه خود کنار زند «أَنِرْ أَبْصَارَ قُلُوبِنَا بِضِيَاءِ نَظَرِهَا إِلَيْكَ حَتَّى تَخِرَقَ أَبْصَارُ الْقُلُوبِ حُجُبَ النُّور»(</w:t>
      </w:r>
      <w:r w:rsidR="0081069C" w:rsidRPr="0081069C">
        <w:rPr>
          <w:rFonts w:ascii="Times New Roman" w:eastAsia="Times New Roman" w:hAnsi="Times New Roman" w:cs="B Nazanin" w:hint="cs"/>
          <w:sz w:val="28"/>
          <w:szCs w:val="28"/>
          <w:rtl/>
          <w:lang w:bidi="fa-IR"/>
        </w:rPr>
        <w:t xml:space="preserve"> </w:t>
      </w:r>
      <w:r w:rsidR="0081069C" w:rsidRPr="000B7364">
        <w:rPr>
          <w:rFonts w:ascii="Times New Roman" w:eastAsia="Times New Roman" w:hAnsi="Times New Roman" w:cs="B Nazanin" w:hint="cs"/>
          <w:sz w:val="28"/>
          <w:szCs w:val="28"/>
          <w:rtl/>
          <w:lang w:bidi="fa-IR"/>
        </w:rPr>
        <w:t>مناجات شعبانیه، اقبال الاعمال، ج 2، ص 687</w:t>
      </w:r>
      <w:r w:rsidRPr="000B7364">
        <w:rPr>
          <w:rFonts w:ascii="Tahoma" w:eastAsia="Times New Roman" w:hAnsi="Tahoma" w:cs="B Nazanin"/>
          <w:sz w:val="28"/>
          <w:szCs w:val="28"/>
          <w:rtl/>
          <w:lang w:bidi="fa-IR"/>
        </w:rPr>
        <w:t>)</w:t>
      </w:r>
    </w:p>
    <w:p w:rsidR="000B7364" w:rsidRDefault="000B7364" w:rsidP="003D5F84">
      <w:pPr>
        <w:bidi/>
        <w:spacing w:before="100" w:beforeAutospacing="1" w:after="100" w:afterAutospacing="1" w:line="240" w:lineRule="auto"/>
        <w:rPr>
          <w:rFonts w:ascii="Tahoma" w:eastAsia="Times New Roman" w:hAnsi="Tahoma" w:cs="B Nazanin"/>
          <w:sz w:val="28"/>
          <w:szCs w:val="28"/>
          <w:rtl/>
          <w:lang w:bidi="fa-IR"/>
        </w:rPr>
      </w:pPr>
      <w:r w:rsidRPr="000B7364">
        <w:rPr>
          <w:rFonts w:ascii="Tahoma" w:eastAsia="Times New Roman" w:hAnsi="Tahoma" w:cs="B Nazanin"/>
          <w:sz w:val="28"/>
          <w:szCs w:val="28"/>
          <w:rtl/>
          <w:lang w:bidi="fa-IR"/>
        </w:rPr>
        <w:t>خدا</w:t>
      </w:r>
      <w:r w:rsidR="00990024">
        <w:rPr>
          <w:rFonts w:ascii="Tahoma" w:eastAsia="Times New Roman" w:hAnsi="Tahoma" w:cs="B Nazanin"/>
          <w:sz w:val="28"/>
          <w:szCs w:val="28"/>
          <w:rtl/>
          <w:lang w:bidi="fa-IR"/>
        </w:rPr>
        <w:t>وندا ما را از کسانی قرار ده</w:t>
      </w:r>
      <w:r w:rsidRPr="000B7364">
        <w:rPr>
          <w:rFonts w:ascii="Tahoma" w:eastAsia="Times New Roman" w:hAnsi="Tahoma" w:cs="B Nazanin"/>
          <w:sz w:val="28"/>
          <w:szCs w:val="28"/>
          <w:rtl/>
          <w:lang w:bidi="fa-IR"/>
        </w:rPr>
        <w:t xml:space="preserve"> که به آنها مقام رضا عنایت کرده ای که هم آنها از قضای </w:t>
      </w:r>
      <w:r w:rsidR="00A211AD">
        <w:rPr>
          <w:rFonts w:ascii="Tahoma" w:eastAsia="Times New Roman" w:hAnsi="Tahoma" w:cs="B Nazanin" w:hint="cs"/>
          <w:sz w:val="28"/>
          <w:szCs w:val="28"/>
          <w:rtl/>
          <w:lang w:bidi="fa-IR"/>
        </w:rPr>
        <w:t>ت</w:t>
      </w:r>
      <w:r w:rsidRPr="000B7364">
        <w:rPr>
          <w:rFonts w:ascii="Tahoma" w:eastAsia="Times New Roman" w:hAnsi="Tahoma" w:cs="B Nazanin"/>
          <w:sz w:val="28"/>
          <w:szCs w:val="28"/>
          <w:rtl/>
          <w:lang w:bidi="fa-IR"/>
        </w:rPr>
        <w:t>و راضی</w:t>
      </w:r>
      <w:r w:rsidR="00A211AD">
        <w:rPr>
          <w:rFonts w:ascii="Tahoma" w:eastAsia="Times New Roman" w:hAnsi="Tahoma" w:cs="B Nazanin" w:hint="cs"/>
          <w:sz w:val="28"/>
          <w:szCs w:val="28"/>
          <w:rtl/>
          <w:lang w:bidi="fa-IR"/>
        </w:rPr>
        <w:t xml:space="preserve"> ا</w:t>
      </w:r>
      <w:r w:rsidR="00990024">
        <w:rPr>
          <w:rFonts w:ascii="Tahoma" w:eastAsia="Times New Roman" w:hAnsi="Tahoma" w:cs="B Nazanin"/>
          <w:sz w:val="28"/>
          <w:szCs w:val="28"/>
          <w:rtl/>
          <w:lang w:bidi="fa-IR"/>
        </w:rPr>
        <w:t>ند و هم تو از آنان راضی هستی</w:t>
      </w:r>
      <w:r w:rsidRPr="000B7364">
        <w:rPr>
          <w:rFonts w:ascii="Tahoma" w:eastAsia="Times New Roman" w:hAnsi="Tahoma" w:cs="B Nazanin"/>
          <w:sz w:val="28"/>
          <w:szCs w:val="28"/>
          <w:rtl/>
          <w:lang w:bidi="fa-IR"/>
        </w:rPr>
        <w:t xml:space="preserve"> و آنها را از دوری و غضب خود پناه د</w:t>
      </w:r>
      <w:r w:rsidR="00990024">
        <w:rPr>
          <w:rFonts w:ascii="Tahoma" w:eastAsia="Times New Roman" w:hAnsi="Tahoma" w:cs="B Nazanin"/>
          <w:sz w:val="28"/>
          <w:szCs w:val="28"/>
          <w:rtl/>
          <w:lang w:bidi="fa-IR"/>
        </w:rPr>
        <w:t>اده و در قرب حقیقی وارد کرده ای</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آنها که به محبت </w:t>
      </w:r>
      <w:r w:rsidR="00990024">
        <w:rPr>
          <w:rFonts w:ascii="Tahoma" w:eastAsia="Times New Roman" w:hAnsi="Tahoma" w:cs="B Nazanin"/>
          <w:sz w:val="28"/>
          <w:szCs w:val="28"/>
          <w:rtl/>
          <w:lang w:bidi="fa-IR"/>
        </w:rPr>
        <w:t>خود مخصوصشان کرده</w:t>
      </w:r>
      <w:r w:rsidRPr="000B7364">
        <w:rPr>
          <w:rFonts w:ascii="Tahoma" w:eastAsia="Times New Roman" w:hAnsi="Tahoma" w:cs="B Nazanin"/>
          <w:sz w:val="28"/>
          <w:szCs w:val="28"/>
          <w:rtl/>
          <w:lang w:bidi="fa-IR"/>
        </w:rPr>
        <w:t xml:space="preserve"> و دلباخته خود قرار داده</w:t>
      </w:r>
      <w:r w:rsidR="00947373">
        <w:rPr>
          <w:rFonts w:ascii="Tahoma" w:eastAsia="Times New Roman" w:hAnsi="Tahoma" w:cs="B Nazanin" w:hint="cs"/>
          <w:sz w:val="28"/>
          <w:szCs w:val="28"/>
          <w:rtl/>
          <w:lang w:bidi="fa-IR"/>
        </w:rPr>
        <w:t xml:space="preserve"> ای</w:t>
      </w:r>
      <w:r w:rsidRPr="000B7364">
        <w:rPr>
          <w:rFonts w:ascii="Tahoma" w:eastAsia="Times New Roman" w:hAnsi="Tahoma" w:cs="B Nazanin"/>
          <w:sz w:val="28"/>
          <w:szCs w:val="28"/>
          <w:rtl/>
          <w:lang w:bidi="fa-IR"/>
        </w:rPr>
        <w:t xml:space="preserve"> و برا</w:t>
      </w:r>
      <w:r w:rsidR="00990024">
        <w:rPr>
          <w:rFonts w:ascii="Tahoma" w:eastAsia="Times New Roman" w:hAnsi="Tahoma" w:cs="B Nazanin"/>
          <w:sz w:val="28"/>
          <w:szCs w:val="28"/>
          <w:rtl/>
          <w:lang w:bidi="fa-IR"/>
        </w:rPr>
        <w:t>ی مشاهده خود آنها را برگزیده ای</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دلشان را فارغ از دیگران کرده </w:t>
      </w:r>
      <w:r w:rsidR="00990024">
        <w:rPr>
          <w:rFonts w:ascii="Tahoma" w:eastAsia="Times New Roman" w:hAnsi="Tahoma" w:cs="B Nazanin"/>
          <w:sz w:val="28"/>
          <w:szCs w:val="28"/>
          <w:rtl/>
          <w:lang w:bidi="fa-IR"/>
        </w:rPr>
        <w:t>ای تا قلبشان پر از محبت تو گردد</w:t>
      </w:r>
      <w:r w:rsidRPr="000B7364">
        <w:rPr>
          <w:rFonts w:ascii="Tahoma" w:eastAsia="Times New Roman" w:hAnsi="Tahoma" w:cs="B Nazanin"/>
          <w:sz w:val="28"/>
          <w:szCs w:val="28"/>
          <w:rtl/>
          <w:lang w:bidi="fa-IR"/>
        </w:rPr>
        <w:t xml:space="preserve"> </w:t>
      </w:r>
      <w:r w:rsidR="00947373">
        <w:rPr>
          <w:rFonts w:ascii="Tahoma" w:eastAsia="Times New Roman" w:hAnsi="Tahoma" w:cs="B Nazanin" w:hint="cs"/>
          <w:sz w:val="28"/>
          <w:szCs w:val="28"/>
          <w:rtl/>
          <w:lang w:bidi="fa-IR"/>
        </w:rPr>
        <w:t>تا</w:t>
      </w:r>
      <w:r w:rsidR="00990024">
        <w:rPr>
          <w:rFonts w:ascii="Tahoma" w:eastAsia="Times New Roman" w:hAnsi="Tahoma" w:cs="B Nazanin"/>
          <w:sz w:val="28"/>
          <w:szCs w:val="28"/>
          <w:rtl/>
          <w:lang w:bidi="fa-IR"/>
        </w:rPr>
        <w:t xml:space="preserve"> به آنچه نزد توست راغب گردند</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کسانی که خود، ذکرت را دائم به آنها الهام می</w:t>
      </w:r>
      <w:r w:rsidR="00A211AD">
        <w:rPr>
          <w:rFonts w:ascii="Tahoma" w:eastAsia="Times New Roman" w:hAnsi="Tahoma" w:cs="B Nazanin" w:hint="cs"/>
          <w:sz w:val="28"/>
          <w:szCs w:val="28"/>
          <w:rtl/>
          <w:lang w:bidi="fa-IR"/>
        </w:rPr>
        <w:t xml:space="preserve"> </w:t>
      </w:r>
      <w:r w:rsidR="00990024">
        <w:rPr>
          <w:rFonts w:ascii="Tahoma" w:eastAsia="Times New Roman" w:hAnsi="Tahoma" w:cs="B Nazanin"/>
          <w:sz w:val="28"/>
          <w:szCs w:val="28"/>
          <w:rtl/>
          <w:lang w:bidi="fa-IR"/>
        </w:rPr>
        <w:t>کنی و نمی گذاری از تو غافل شوند</w:t>
      </w:r>
      <w:r w:rsidR="00990024">
        <w:rPr>
          <w:rFonts w:ascii="Tahoma" w:eastAsia="Times New Roman" w:hAnsi="Tahoma" w:cs="B Nazanin" w:hint="cs"/>
          <w:sz w:val="28"/>
          <w:szCs w:val="28"/>
          <w:rtl/>
          <w:lang w:bidi="fa-IR"/>
        </w:rPr>
        <w:t>.</w:t>
      </w:r>
      <w:r w:rsidRPr="000B7364">
        <w:rPr>
          <w:rFonts w:ascii="Tahoma" w:eastAsia="Times New Roman" w:hAnsi="Tahoma" w:cs="B Nazanin"/>
          <w:sz w:val="28"/>
          <w:szCs w:val="28"/>
          <w:rtl/>
          <w:lang w:bidi="fa-IR"/>
        </w:rPr>
        <w:t xml:space="preserve"> و لذا تمام اشتغال آنها به بندگی توست، آنهائی که تو </w:t>
      </w:r>
      <w:r w:rsidRPr="000B7364">
        <w:rPr>
          <w:rFonts w:ascii="Tahoma" w:eastAsia="Times New Roman" w:hAnsi="Tahoma" w:cs="B Nazanin"/>
          <w:sz w:val="28"/>
          <w:szCs w:val="28"/>
          <w:rtl/>
          <w:lang w:bidi="fa-IR"/>
        </w:rPr>
        <w:lastRenderedPageBreak/>
        <w:t xml:space="preserve">تغییرشان داده و در زمره صالحینت قرارشان داده ای، </w:t>
      </w:r>
      <w:r w:rsidR="00A211AD">
        <w:rPr>
          <w:rFonts w:ascii="Tahoma" w:eastAsia="Times New Roman" w:hAnsi="Tahoma" w:cs="B Nazanin" w:hint="cs"/>
          <w:sz w:val="28"/>
          <w:szCs w:val="28"/>
          <w:rtl/>
          <w:lang w:bidi="fa-IR"/>
        </w:rPr>
        <w:t>ا</w:t>
      </w:r>
      <w:r w:rsidRPr="000B7364">
        <w:rPr>
          <w:rFonts w:ascii="Tahoma" w:eastAsia="Times New Roman" w:hAnsi="Tahoma" w:cs="B Nazanin"/>
          <w:sz w:val="28"/>
          <w:szCs w:val="28"/>
          <w:rtl/>
          <w:lang w:bidi="fa-IR"/>
        </w:rPr>
        <w:t>گر</w:t>
      </w:r>
      <w:r w:rsidR="00A211AD">
        <w:rPr>
          <w:rFonts w:ascii="Tahoma" w:eastAsia="Times New Roman" w:hAnsi="Tahoma" w:cs="B Nazanin" w:hint="cs"/>
          <w:sz w:val="28"/>
          <w:szCs w:val="28"/>
          <w:rtl/>
          <w:lang w:bidi="fa-IR"/>
        </w:rPr>
        <w:t xml:space="preserve"> </w:t>
      </w:r>
      <w:r w:rsidRPr="000B7364">
        <w:rPr>
          <w:rFonts w:ascii="Tahoma" w:eastAsia="Times New Roman" w:hAnsi="Tahoma" w:cs="B Nazanin"/>
          <w:sz w:val="28"/>
          <w:szCs w:val="28"/>
          <w:rtl/>
          <w:lang w:bidi="fa-IR"/>
        </w:rPr>
        <w:t>چه خود</w:t>
      </w:r>
      <w:r w:rsidR="00A211AD">
        <w:rPr>
          <w:rFonts w:ascii="Tahoma" w:eastAsia="Times New Roman" w:hAnsi="Tahoma" w:cs="B Nazanin" w:hint="cs"/>
          <w:sz w:val="28"/>
          <w:szCs w:val="28"/>
          <w:rtl/>
          <w:lang w:bidi="fa-IR"/>
        </w:rPr>
        <w:t>شان</w:t>
      </w:r>
      <w:r w:rsidRPr="000B7364">
        <w:rPr>
          <w:rFonts w:ascii="Tahoma" w:eastAsia="Times New Roman" w:hAnsi="Tahoma" w:cs="B Nazanin"/>
          <w:sz w:val="28"/>
          <w:szCs w:val="28"/>
          <w:rtl/>
          <w:lang w:bidi="fa-IR"/>
        </w:rPr>
        <w:t xml:space="preserve"> نمی توانست</w:t>
      </w:r>
      <w:r w:rsidR="00A211AD">
        <w:rPr>
          <w:rFonts w:ascii="Tahoma" w:eastAsia="Times New Roman" w:hAnsi="Tahoma" w:cs="B Nazanin" w:hint="cs"/>
          <w:sz w:val="28"/>
          <w:szCs w:val="28"/>
          <w:rtl/>
          <w:lang w:bidi="fa-IR"/>
        </w:rPr>
        <w:t>ند</w:t>
      </w:r>
      <w:r w:rsidRPr="000B7364">
        <w:rPr>
          <w:rFonts w:ascii="Tahoma" w:eastAsia="Times New Roman" w:hAnsi="Tahoma" w:cs="B Nazanin"/>
          <w:sz w:val="28"/>
          <w:szCs w:val="28"/>
          <w:rtl/>
          <w:lang w:bidi="fa-IR"/>
        </w:rPr>
        <w:t xml:space="preserve"> رشته های موانع را قطع کن</w:t>
      </w:r>
      <w:r w:rsidR="00A211AD">
        <w:rPr>
          <w:rFonts w:ascii="Tahoma" w:eastAsia="Times New Roman" w:hAnsi="Tahoma" w:cs="B Nazanin" w:hint="cs"/>
          <w:sz w:val="28"/>
          <w:szCs w:val="28"/>
          <w:rtl/>
          <w:lang w:bidi="fa-IR"/>
        </w:rPr>
        <w:t>ن</w:t>
      </w:r>
      <w:r w:rsidRPr="000B7364">
        <w:rPr>
          <w:rFonts w:ascii="Tahoma" w:eastAsia="Times New Roman" w:hAnsi="Tahoma" w:cs="B Nazanin"/>
          <w:sz w:val="28"/>
          <w:szCs w:val="28"/>
          <w:rtl/>
          <w:lang w:bidi="fa-IR"/>
        </w:rPr>
        <w:t>د، تو آنها را برایشان قطع کردی.</w:t>
      </w:r>
    </w:p>
    <w:p w:rsidR="00502403" w:rsidRPr="00502403" w:rsidRDefault="00502403" w:rsidP="00502403">
      <w:pPr>
        <w:bidi/>
        <w:rPr>
          <w:rFonts w:ascii="Times New Roman" w:eastAsia="Times New Roman" w:hAnsi="Times New Roman" w:cs="B Nazanin"/>
          <w:color w:val="00B0F0"/>
          <w:sz w:val="32"/>
          <w:szCs w:val="32"/>
        </w:rPr>
      </w:pPr>
      <w:r w:rsidRPr="00502403">
        <w:rPr>
          <w:rStyle w:val="Char"/>
          <w:rFonts w:eastAsia="Calibri" w:cs="B Nazanin" w:hint="cs"/>
          <w:b w:val="0"/>
          <w:bCs w:val="0"/>
          <w:color w:val="00B0F0"/>
          <w:sz w:val="32"/>
          <w:szCs w:val="32"/>
          <w:rtl/>
        </w:rPr>
        <w:t>گریز و روضه</w:t>
      </w:r>
      <w:r w:rsidRPr="00502403">
        <w:rPr>
          <w:rFonts w:ascii="Times New Roman" w:eastAsia="Times New Roman" w:hAnsi="Times New Roman" w:cs="B Nazanin" w:hint="cs"/>
          <w:color w:val="00B0F0"/>
          <w:sz w:val="32"/>
          <w:szCs w:val="32"/>
          <w:rtl/>
        </w:rPr>
        <w:t xml:space="preserve"> </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السلام علیک یا ابا عبدالله؛ سلام ما به تو ای حسین، ای عزیز زهرا، ای آقایی که وقتی کاروانت برگشت، نه تو بودی، نه عباس، نه قاسم، نه اکبر، چگونه این کاروان را مدینه بیاورند؟ چگونه امام سجاد این مردم را آماده کند؟! کاروانی که اکثر مردها و شخصیت‌هایش را از دست داده است، لذا در دروازه‌ی مدینه توقف کردند. امام سجاد رو به بشیر کرد، فرمود: تو برو مردم را آماده کن. این مردم بدانند قضیه چیست؟ البته مردم مدینه اجمالاً خبر داشتند. روزها ام البنین صورت قبر درست می‌کرد. امّ سلمه عصر عاشورا دوید در کوچه‌های مدینه، فریاد زد: واحسینا! سئوال کردند: چه شده؟ گفت: الان من پیغمبر را خواب دیدم، چهره‌اش غبار آلود بود و عمامه بر سر نداشت. (مقتل الحسین، مقرم، ص 369) چیزهایی شنیده بودند اما نه به طور قطعی تا این که بشیر وارد مدینه شد:</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یا اهل یثرب لامقام لکم بها</w:t>
      </w:r>
      <w:r w:rsidRPr="008E12CF">
        <w:rPr>
          <w:rFonts w:ascii="Traditional Arabic" w:hAnsi="Traditional Arabic" w:cs="B Nazanin" w:hint="cs"/>
          <w:sz w:val="30"/>
          <w:szCs w:val="30"/>
          <w:rtl/>
        </w:rPr>
        <w:tab/>
      </w:r>
      <w:r w:rsidRPr="008E12CF">
        <w:rPr>
          <w:rFonts w:ascii="Traditional Arabic" w:hAnsi="Traditional Arabic" w:cs="B Nazanin" w:hint="cs"/>
          <w:sz w:val="30"/>
          <w:szCs w:val="30"/>
          <w:rtl/>
        </w:rPr>
        <w:tab/>
        <w:t>قتل الحسین فادمعی مدرار</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مردم مدینه، اگر من جای شما باشم دیگر مدینه نمی‌مانم. مدینه‌ی بی حسین دیگر ماندن ندارد. مدینه‌ حسینش را از دست داده است. اگر بگویید: چی شده؟ می‌گویم:</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الجسم منه بکربلاء مضرج</w:t>
      </w:r>
      <w:r w:rsidRPr="008E12CF">
        <w:rPr>
          <w:rFonts w:ascii="Traditional Arabic" w:hAnsi="Traditional Arabic" w:cs="B Nazanin" w:hint="cs"/>
          <w:sz w:val="30"/>
          <w:szCs w:val="30"/>
          <w:rtl/>
        </w:rPr>
        <w:tab/>
      </w:r>
      <w:r w:rsidRPr="008E12CF">
        <w:rPr>
          <w:rFonts w:ascii="Traditional Arabic" w:hAnsi="Traditional Arabic" w:cs="B Nazanin" w:hint="cs"/>
          <w:sz w:val="30"/>
          <w:szCs w:val="30"/>
          <w:rtl/>
        </w:rPr>
        <w:tab/>
        <w:t>و الرأس من علی القناة یدار (بحارالانوار، ج 45، ص 147؛ اللهوف، ص 198؛ سوگنامه آل محمد، ص 514 و 513)</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مردم سرش چهل منزل بالای نی بود، سنگ زدند، چوب خیزران زدند، بدنش در کربلا مقابل آفتاب بود.</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بشیر مردم را آماده کرد. کاروان وارد مدینه شد، محمد حنفیه آمد وقتی امام سجاد را دید دستانش را باز کرد او را در آغوش گرفت و گفت عزیز برادر، أین أخی الحسین؟ داداشم چه شد؟! حسینم چه شد؟ عموجان، همین قدر بگویم یتیم شدیم. عمو، نبودی ببینی به مدت چند ساعت سر هجده تن از عزیزان ما و بنی هاشم را از تن‌شان جدا نمودند.</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t>مدینة جدنا لا تقبلینا</w:t>
      </w:r>
      <w:r w:rsidRPr="008E12CF">
        <w:rPr>
          <w:rFonts w:ascii="Traditional Arabic" w:hAnsi="Traditional Arabic" w:cs="B Nazanin" w:hint="cs"/>
          <w:sz w:val="30"/>
          <w:szCs w:val="30"/>
          <w:rtl/>
        </w:rPr>
        <w:tab/>
      </w:r>
      <w:r w:rsidRPr="008E12CF">
        <w:rPr>
          <w:rFonts w:ascii="Traditional Arabic" w:hAnsi="Traditional Arabic" w:cs="B Nazanin" w:hint="cs"/>
          <w:sz w:val="30"/>
          <w:szCs w:val="30"/>
          <w:rtl/>
        </w:rPr>
        <w:tab/>
        <w:t>فبالحسرات و الاحزان جئنا</w:t>
      </w:r>
    </w:p>
    <w:p w:rsidR="00502403" w:rsidRPr="008E12CF" w:rsidRDefault="00502403" w:rsidP="00502403">
      <w:pPr>
        <w:pStyle w:val="NormalWeb"/>
        <w:bidi/>
        <w:rPr>
          <w:rFonts w:ascii="Traditional Arabic" w:hAnsi="Traditional Arabic" w:cs="B Nazanin"/>
          <w:sz w:val="30"/>
          <w:szCs w:val="30"/>
          <w:rtl/>
        </w:rPr>
      </w:pPr>
      <w:r w:rsidRPr="008E12CF">
        <w:rPr>
          <w:rFonts w:ascii="Traditional Arabic" w:hAnsi="Traditional Arabic" w:cs="B Nazanin" w:hint="cs"/>
          <w:sz w:val="30"/>
          <w:szCs w:val="30"/>
          <w:rtl/>
        </w:rPr>
        <w:lastRenderedPageBreak/>
        <w:t>خرجنا منک بالأهلین جمیعا</w:t>
      </w:r>
      <w:r w:rsidRPr="008E12CF">
        <w:rPr>
          <w:rFonts w:ascii="Traditional Arabic" w:hAnsi="Traditional Arabic" w:cs="B Nazanin" w:hint="cs"/>
          <w:sz w:val="30"/>
          <w:szCs w:val="30"/>
          <w:rtl/>
        </w:rPr>
        <w:tab/>
        <w:t>رجعنا لا رجال و لا بنینا (بحارالانوار، ج 45، ص 198؛ سوگنامه آل محمد، ص 512).</w:t>
      </w:r>
    </w:p>
    <w:p w:rsidR="00BB66D1" w:rsidRPr="000B7364" w:rsidRDefault="00BB66D1" w:rsidP="00502403">
      <w:pPr>
        <w:bidi/>
        <w:rPr>
          <w:rFonts w:cs="B Nazanin"/>
          <w:sz w:val="28"/>
          <w:szCs w:val="28"/>
        </w:rPr>
      </w:pPr>
    </w:p>
    <w:sectPr w:rsidR="00BB66D1" w:rsidRPr="000B73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E2"/>
    <w:rsid w:val="0006322F"/>
    <w:rsid w:val="000B7364"/>
    <w:rsid w:val="00295FE3"/>
    <w:rsid w:val="003D5F84"/>
    <w:rsid w:val="00502403"/>
    <w:rsid w:val="007E24DD"/>
    <w:rsid w:val="0081069C"/>
    <w:rsid w:val="00946FE2"/>
    <w:rsid w:val="00947373"/>
    <w:rsid w:val="00990024"/>
    <w:rsid w:val="00A211AD"/>
    <w:rsid w:val="00BB66D1"/>
    <w:rsid w:val="00D95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4AF8D-AD41-4AC2-828D-C1B5B6D5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364"/>
    <w:rPr>
      <w:b/>
      <w:bCs/>
    </w:rPr>
  </w:style>
  <w:style w:type="paragraph" w:styleId="NormalWeb">
    <w:name w:val="Normal (Web)"/>
    <w:basedOn w:val="Normal"/>
    <w:uiPriority w:val="99"/>
    <w:semiHidden/>
    <w:unhideWhenUsed/>
    <w:rsid w:val="000B7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عربي Char"/>
    <w:link w:val="a"/>
    <w:locked/>
    <w:rsid w:val="00295FE3"/>
    <w:rPr>
      <w:rFonts w:ascii="Times New Roman Bold" w:eastAsia="Times New Roman" w:hAnsi="Times New Roman Bold" w:cs="PARSAMIT"/>
      <w:b/>
      <w:bCs/>
    </w:rPr>
  </w:style>
  <w:style w:type="paragraph" w:customStyle="1" w:styleId="a">
    <w:name w:val="عربي"/>
    <w:basedOn w:val="Normal"/>
    <w:link w:val="Char"/>
    <w:rsid w:val="00295FE3"/>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6229">
      <w:bodyDiv w:val="1"/>
      <w:marLeft w:val="0"/>
      <w:marRight w:val="0"/>
      <w:marTop w:val="0"/>
      <w:marBottom w:val="0"/>
      <w:divBdr>
        <w:top w:val="none" w:sz="0" w:space="0" w:color="auto"/>
        <w:left w:val="none" w:sz="0" w:space="0" w:color="auto"/>
        <w:bottom w:val="none" w:sz="0" w:space="0" w:color="auto"/>
        <w:right w:val="none" w:sz="0" w:space="0" w:color="auto"/>
      </w:divBdr>
    </w:div>
    <w:div w:id="16907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316B-24CD-4BB1-946A-D0BA8B0C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2017-05-28T08:31:00Z</dcterms:created>
  <dcterms:modified xsi:type="dcterms:W3CDTF">2017-05-28T08:31:00Z</dcterms:modified>
</cp:coreProperties>
</file>