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59" w:rsidRPr="00822B59" w:rsidRDefault="00822B59" w:rsidP="00822B59">
      <w:pPr>
        <w:shd w:val="clear" w:color="auto" w:fill="FFFFFF"/>
        <w:bidi/>
        <w:spacing w:before="100" w:beforeAutospacing="1" w:after="100" w:afterAutospacing="1" w:line="360" w:lineRule="auto"/>
        <w:outlineLvl w:val="0"/>
        <w:rPr>
          <w:rFonts w:ascii="yekan" w:eastAsia="Times New Roman" w:hAnsi="yekan" w:cs="B Zar"/>
          <w:b/>
          <w:bCs/>
          <w:color w:val="000000"/>
          <w:kern w:val="36"/>
          <w:sz w:val="48"/>
          <w:szCs w:val="48"/>
        </w:rPr>
      </w:pPr>
      <w:r w:rsidRPr="00822B59">
        <w:rPr>
          <w:rFonts w:ascii="yekan" w:eastAsia="Times New Roman" w:hAnsi="yekan" w:cs="B Zar"/>
          <w:b/>
          <w:bCs/>
          <w:color w:val="000000"/>
          <w:kern w:val="36"/>
          <w:sz w:val="48"/>
          <w:szCs w:val="48"/>
        </w:rPr>
        <w:t> </w:t>
      </w:r>
      <w:hyperlink r:id="rId5" w:history="1">
        <w:r w:rsidRPr="00822B59">
          <w:rPr>
            <w:rFonts w:ascii="yekan" w:eastAsia="Times New Roman" w:hAnsi="yekan" w:cs="B Zar"/>
            <w:b/>
            <w:bCs/>
            <w:color w:val="19232D"/>
            <w:kern w:val="36"/>
            <w:sz w:val="48"/>
            <w:szCs w:val="48"/>
            <w:u w:val="single"/>
            <w:rtl/>
          </w:rPr>
          <w:t xml:space="preserve">زندگینامه امام حسن عسکری </w:t>
        </w:r>
        <w:r w:rsidRPr="00822B59">
          <w:rPr>
            <w:rFonts w:ascii="yekan" w:eastAsia="Times New Roman" w:hAnsi="yekan" w:cs="B Zar"/>
            <w:b/>
            <w:bCs/>
            <w:color w:val="19232D"/>
            <w:kern w:val="36"/>
            <w:sz w:val="48"/>
            <w:szCs w:val="48"/>
            <w:u w:val="single"/>
            <w:vertAlign w:val="superscript"/>
            <w:rtl/>
          </w:rPr>
          <w:t>علیه السلام</w:t>
        </w:r>
      </w:hyperlink>
    </w:p>
    <w:p w:rsidR="00822B59" w:rsidRPr="00822B59" w:rsidRDefault="00822B59" w:rsidP="00822B59">
      <w:pPr>
        <w:shd w:val="clear" w:color="auto" w:fill="FFFFFF"/>
        <w:bidi/>
        <w:spacing w:before="30" w:after="0" w:line="360" w:lineRule="auto"/>
        <w:outlineLvl w:val="1"/>
        <w:rPr>
          <w:rFonts w:ascii="yekan" w:eastAsia="Times New Roman" w:hAnsi="yekan" w:cs="Tahoma"/>
          <w:color w:val="000000"/>
          <w:sz w:val="29"/>
          <w:szCs w:val="29"/>
        </w:rPr>
      </w:pPr>
      <w:r w:rsidRPr="00822B59">
        <w:rPr>
          <w:rFonts w:ascii="yekan" w:eastAsia="Times New Roman" w:hAnsi="yekan" w:cs="Tahoma"/>
          <w:color w:val="000000"/>
          <w:sz w:val="29"/>
          <w:szCs w:val="29"/>
          <w:rtl/>
        </w:rPr>
        <w:t>زندگی‌نامه‌ی امام حسن عسکری علیه‌السلام</w:t>
      </w:r>
      <w:r w:rsidRPr="00822B59">
        <w:rPr>
          <w:rFonts w:ascii="yekan" w:eastAsia="Times New Roman" w:hAnsi="yekan" w:cs="Tahoma"/>
          <w:color w:val="000000"/>
          <w:sz w:val="29"/>
          <w:szCs w:val="29"/>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نام یازدهمین امام شیعیان حسن و کنیه ایشان ابومحمد است. از القاب ایشان می‌توان به عسکری، زکی و تقی اشاره کرد. پدر بزرگوارشان امام علی النقی الهادی دهمین امام شیعیان و مادر گرامی آن حضرت بانویی به نام سوسن[</w:t>
      </w:r>
      <w:r w:rsidRPr="00822B59">
        <w:rPr>
          <w:rFonts w:ascii="Tahoma" w:eastAsia="Times New Roman" w:hAnsi="Tahoma" w:cs="Tahoma"/>
          <w:color w:val="000000"/>
          <w:sz w:val="18"/>
          <w:szCs w:val="18"/>
          <w:rtl/>
          <w:lang w:bidi="fa-IR"/>
        </w:rPr>
        <w:t xml:space="preserve">۱] </w:t>
      </w:r>
      <w:r w:rsidRPr="00822B59">
        <w:rPr>
          <w:rFonts w:ascii="Tahoma" w:eastAsia="Times New Roman" w:hAnsi="Tahoma" w:cs="Tahoma"/>
          <w:color w:val="000000"/>
          <w:sz w:val="18"/>
          <w:szCs w:val="18"/>
          <w:rtl/>
        </w:rPr>
        <w:t>می‌باشد</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ایشان در سال 232 هـ.ق در مدینه متولد شدند و 13 سال آغازین زندگی پربرکت خود را در مدینه گذرانده سپس بقیه‌ی عمر شریف خویش را در سامرا بودند. مدت امامت ایشان 6 سال است. در سال 260 هـ.ق معتمد عباسی ایشان را به شهادت رساند</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before="30" w:after="0" w:line="360" w:lineRule="auto"/>
        <w:outlineLvl w:val="1"/>
        <w:rPr>
          <w:rFonts w:ascii="yekan" w:eastAsia="Times New Roman" w:hAnsi="yekan" w:cs="Tahoma"/>
          <w:color w:val="000000"/>
          <w:sz w:val="29"/>
          <w:szCs w:val="29"/>
        </w:rPr>
      </w:pPr>
      <w:r w:rsidRPr="00822B59">
        <w:rPr>
          <w:rFonts w:ascii="yekan" w:eastAsia="Times New Roman" w:hAnsi="yekan" w:cs="Tahoma"/>
          <w:color w:val="000000"/>
          <w:sz w:val="29"/>
          <w:szCs w:val="29"/>
          <w:rtl/>
        </w:rPr>
        <w:t>هدایتگری شیعیان</w:t>
      </w:r>
      <w:r w:rsidRPr="00822B59">
        <w:rPr>
          <w:rFonts w:ascii="yekan" w:eastAsia="Times New Roman" w:hAnsi="yekan" w:cs="Tahoma"/>
          <w:color w:val="000000"/>
          <w:sz w:val="29"/>
          <w:szCs w:val="29"/>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یکی از عمده‌ترین فعالیت‌های امام حسن عسکری علیه‌السلام محکم کردن بنیان‌های اعتقادی شیعیان بود که دراین راستا برای ترویج فرهنگ «تولی و تبری» و حب و بغض تلاش بسیاری کردند؛ زیرا این امور از ابزارهایی است که همواره به تحکیم عقاید مومنان کمک می‌کند</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از دیگر فعالیت‌های امام برای هدایت شیعیان، نوشتن نامه به طور گسترده بود و این کار با توجه به تدابیر شدید امنیتی که در آن زمان بر جامعه حاکم بود بسیار لازم و کارآمد بود. البته امام علیه‌السلام این نامه‌نگاری‌ها را در کنار اقداماتی مثل تربیت شاگردان و تشکیل شبکه‌ای گسترده از نمایندگان خود در سراسر بلاد اسلامی، به انجام می‌رساندند</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از دیگر ابزارهایی که حضرت بکار می‌بردند. استفاده از آگاهی‌های غیبی و نشان دادن کرامات به مردم بود. سیری در تاریخ زندگی ایشان، حاکی از این است که ایشان به خاطر اوضاع خاصی که بر جامعه آن زمان حکفرما بود؛ بیش از سایر ائمه صلی الله علیه و آله از این ابزار استفاده می‌کردند</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و سرانجام امام حسن عسکری علیه‌السلام می‌بایست جامعه را طوری برای مواجهه با امر غیبت امام زمان عجل الله تعالی فرجه شریف آماده می‌ساخت که مردم بتوانند با غایب شدن رهبر و امام خود زودتر و راحت‌تر کنار آمده و علاوه بر این که این امر را بپذیرند؛ اعتقادشان به وجود امام عمیق‌تر شود. برای این هدف ایشان ارتباط مستقیم خود را با شیعیان محدود ساخته بودند و از طرف دیگر بر تولد حضرت مهدی علیه‌السلام بسیار تاکید می‌کردند</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before="30" w:after="0" w:line="360" w:lineRule="auto"/>
        <w:outlineLvl w:val="1"/>
        <w:rPr>
          <w:rFonts w:ascii="yekan" w:eastAsia="Times New Roman" w:hAnsi="yekan" w:cs="Tahoma"/>
          <w:color w:val="000000"/>
          <w:sz w:val="29"/>
          <w:szCs w:val="29"/>
        </w:rPr>
      </w:pPr>
      <w:r w:rsidRPr="00822B59">
        <w:rPr>
          <w:rFonts w:ascii="yekan" w:eastAsia="Times New Roman" w:hAnsi="yekan" w:cs="Tahoma"/>
          <w:color w:val="000000"/>
          <w:sz w:val="29"/>
          <w:szCs w:val="29"/>
          <w:rtl/>
        </w:rPr>
        <w:t>اوضاع سیاسی زمان امام عسکری علیه‌السلام</w:t>
      </w:r>
      <w:r w:rsidRPr="00822B59">
        <w:rPr>
          <w:rFonts w:ascii="yekan" w:eastAsia="Times New Roman" w:hAnsi="yekan" w:cs="Tahoma"/>
          <w:color w:val="000000"/>
          <w:sz w:val="29"/>
          <w:szCs w:val="29"/>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در زمان امامت حضرت امام حسن عسکری علیه‌السلام شیعیان قدرت یافته بودند و همچنین امام از یک موقعیت بسیار مهم اجتماعی و معنوی در بین مردم برخوردار شده بود. همین امور باعث شد که خلفای معاصر با زمان امامت ایشان یعنی معتز و مهتدی عباسی، در دوره‌هایی ایشان را زندانی کرده و به فکر قتل امام باشند. امام علیه‌السلام حتی در زندان‌های حکومت عباسی نیز تحت نظر بوده و مراقبان و جاسوسانی مخفی برای زیر نظر داشتن ایشان، وجود داشت</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این نشان دهنده‌ی شدت نفوذ امام و ترس و درماندگی خلفا از حضور و محبوبیت امام در جامعه است. و در نهایت این معتمد عباسى بود كه چون دید زندان و مراقبت اثری ندارد امام را پنهانى مسموم کرده و به شهادت رساند</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before="30" w:after="0" w:line="360" w:lineRule="auto"/>
        <w:outlineLvl w:val="1"/>
        <w:rPr>
          <w:rFonts w:ascii="yekan" w:eastAsia="Times New Roman" w:hAnsi="yekan" w:cs="Tahoma"/>
          <w:color w:val="000000"/>
          <w:sz w:val="29"/>
          <w:szCs w:val="29"/>
        </w:rPr>
      </w:pPr>
      <w:r w:rsidRPr="00822B59">
        <w:rPr>
          <w:rFonts w:ascii="yekan" w:eastAsia="Times New Roman" w:hAnsi="yekan" w:cs="Tahoma"/>
          <w:color w:val="000000"/>
          <w:sz w:val="29"/>
          <w:szCs w:val="29"/>
          <w:rtl/>
        </w:rPr>
        <w:t>چند حدیث از امام عسکری علیه‌السلام</w:t>
      </w:r>
      <w:r w:rsidRPr="00822B59">
        <w:rPr>
          <w:rFonts w:ascii="yekan" w:eastAsia="Times New Roman" w:hAnsi="yekan" w:cs="Tahoma"/>
          <w:color w:val="000000"/>
          <w:sz w:val="29"/>
          <w:szCs w:val="29"/>
        </w:rPr>
        <w:t>:[</w:t>
      </w:r>
      <w:r w:rsidRPr="00822B59">
        <w:rPr>
          <w:rFonts w:ascii="yekan" w:eastAsia="Times New Roman" w:hAnsi="yekan" w:cs="Tahoma"/>
          <w:color w:val="000000"/>
          <w:sz w:val="29"/>
          <w:szCs w:val="29"/>
          <w:rtl/>
          <w:lang w:bidi="fa-IR"/>
        </w:rPr>
        <w:t>۲</w:t>
      </w:r>
      <w:r w:rsidRPr="00822B59">
        <w:rPr>
          <w:rFonts w:ascii="yekan" w:eastAsia="Times New Roman" w:hAnsi="yekan" w:cs="Tahoma"/>
          <w:color w:val="000000"/>
          <w:sz w:val="29"/>
          <w:szCs w:val="29"/>
        </w:rPr>
        <w:t>]</w:t>
      </w:r>
    </w:p>
    <w:p w:rsidR="00822B59" w:rsidRPr="00822B59" w:rsidRDefault="00822B59" w:rsidP="00822B59">
      <w:pPr>
        <w:numPr>
          <w:ilvl w:val="0"/>
          <w:numId w:val="1"/>
        </w:numPr>
        <w:shd w:val="clear" w:color="auto" w:fill="FFFFFF"/>
        <w:bidi/>
        <w:spacing w:before="100" w:beforeAutospacing="1" w:after="100" w:afterAutospacing="1"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Pr>
        <w:t>«</w:t>
      </w:r>
      <w:r w:rsidRPr="00822B59">
        <w:rPr>
          <w:rFonts w:ascii="Tahoma" w:eastAsia="Times New Roman" w:hAnsi="Tahoma" w:cs="Tahoma"/>
          <w:color w:val="000000"/>
          <w:sz w:val="18"/>
          <w:szCs w:val="18"/>
          <w:rtl/>
        </w:rPr>
        <w:t>لَیْسَتِ الْعِبادَةُ كَثْرَةُ الصّیامِ وَالصَّلاةِ، وَ إنَّمَا الْعِبادَةُ كَثْرَةُ التَّفَكُّرِ فی امْرِاللّهِ»؛ عبادت در زیاد انجام دادن نماز و روزه نیست بلكه عبادت تفكر و اندیشه در قدرت بى‌منت‌هاى خداوند در امور مختلف مى‌باشد</w:t>
      </w:r>
      <w:r w:rsidRPr="00822B59">
        <w:rPr>
          <w:rFonts w:ascii="Tahoma" w:eastAsia="Times New Roman" w:hAnsi="Tahoma" w:cs="Tahoma"/>
          <w:color w:val="000000"/>
          <w:sz w:val="18"/>
          <w:szCs w:val="18"/>
        </w:rPr>
        <w:t>.</w:t>
      </w:r>
    </w:p>
    <w:p w:rsidR="00822B59" w:rsidRPr="00822B59" w:rsidRDefault="00822B59" w:rsidP="00822B59">
      <w:pPr>
        <w:numPr>
          <w:ilvl w:val="0"/>
          <w:numId w:val="1"/>
        </w:numPr>
        <w:shd w:val="clear" w:color="auto" w:fill="FFFFFF"/>
        <w:bidi/>
        <w:spacing w:before="100" w:beforeAutospacing="1" w:after="100" w:afterAutospacing="1"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Pr>
        <w:t>«</w:t>
      </w:r>
      <w:r w:rsidRPr="00822B59">
        <w:rPr>
          <w:rFonts w:ascii="Tahoma" w:eastAsia="Times New Roman" w:hAnsi="Tahoma" w:cs="Tahoma"/>
          <w:color w:val="000000"/>
          <w:sz w:val="18"/>
          <w:szCs w:val="18"/>
          <w:rtl/>
        </w:rPr>
        <w:t>إیّاكَ وَالاْذاعَةَ وَ طَلَبَ الرِّئاسَةِ، فَإنَّهُما یَدْعُوانِ إلَى الْهَلَكَ</w:t>
      </w:r>
      <w:proofErr w:type="gramStart"/>
      <w:r w:rsidRPr="00822B59">
        <w:rPr>
          <w:rFonts w:ascii="Tahoma" w:eastAsia="Times New Roman" w:hAnsi="Tahoma" w:cs="Tahoma"/>
          <w:color w:val="000000"/>
          <w:sz w:val="18"/>
          <w:szCs w:val="18"/>
          <w:rtl/>
        </w:rPr>
        <w:t>».[</w:t>
      </w:r>
      <w:proofErr w:type="gramEnd"/>
      <w:r w:rsidRPr="00822B59">
        <w:rPr>
          <w:rFonts w:ascii="Tahoma" w:eastAsia="Times New Roman" w:hAnsi="Tahoma" w:cs="Tahoma"/>
          <w:color w:val="000000"/>
          <w:sz w:val="18"/>
          <w:szCs w:val="18"/>
          <w:rtl/>
          <w:lang w:bidi="fa-IR"/>
        </w:rPr>
        <w:t xml:space="preserve">۳] </w:t>
      </w:r>
      <w:r w:rsidRPr="00822B59">
        <w:rPr>
          <w:rFonts w:ascii="Tahoma" w:eastAsia="Times New Roman" w:hAnsi="Tahoma" w:cs="Tahoma"/>
          <w:color w:val="000000"/>
          <w:sz w:val="18"/>
          <w:szCs w:val="18"/>
          <w:rtl/>
        </w:rPr>
        <w:t>فرمود: مواظب باش از این كه بخواهى شایعه و سخن پراكنى نمائى و یا این كه بخواهى دنبال مقام و ریاست باشى و تشنه آن گردى، چون هر دوى آن‌ها انسان را هلاك خواهد نمود</w:t>
      </w:r>
      <w:r w:rsidRPr="00822B59">
        <w:rPr>
          <w:rFonts w:ascii="Tahoma" w:eastAsia="Times New Roman" w:hAnsi="Tahoma" w:cs="Tahoma"/>
          <w:color w:val="000000"/>
          <w:sz w:val="18"/>
          <w:szCs w:val="18"/>
        </w:rPr>
        <w:t>.</w:t>
      </w:r>
    </w:p>
    <w:p w:rsidR="00822B59" w:rsidRPr="00822B59" w:rsidRDefault="00822B59" w:rsidP="00822B59">
      <w:pPr>
        <w:numPr>
          <w:ilvl w:val="0"/>
          <w:numId w:val="1"/>
        </w:numPr>
        <w:shd w:val="clear" w:color="auto" w:fill="FFFFFF"/>
        <w:bidi/>
        <w:spacing w:before="100" w:beforeAutospacing="1" w:after="100" w:afterAutospacing="1"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Pr>
        <w:lastRenderedPageBreak/>
        <w:t>«</w:t>
      </w:r>
      <w:r w:rsidRPr="00822B59">
        <w:rPr>
          <w:rFonts w:ascii="Tahoma" w:eastAsia="Times New Roman" w:hAnsi="Tahoma" w:cs="Tahoma"/>
          <w:color w:val="000000"/>
          <w:sz w:val="18"/>
          <w:szCs w:val="18"/>
          <w:rtl/>
        </w:rPr>
        <w:t>ما تَرَكَ الْحَقَّ عَزیزٌ إلاّ ذَلَّ</w:t>
      </w:r>
      <w:bookmarkStart w:id="0" w:name="_GoBack"/>
      <w:bookmarkEnd w:id="0"/>
      <w:r w:rsidRPr="00822B59">
        <w:rPr>
          <w:rFonts w:ascii="Tahoma" w:eastAsia="Times New Roman" w:hAnsi="Tahoma" w:cs="Tahoma"/>
          <w:color w:val="000000"/>
          <w:sz w:val="18"/>
          <w:szCs w:val="18"/>
          <w:rtl/>
        </w:rPr>
        <w:t>، وَلا أخَذَ بِهِ ذَلیلٌ إلاّ عَزَ</w:t>
      </w:r>
      <w:proofErr w:type="gramStart"/>
      <w:r w:rsidRPr="00822B59">
        <w:rPr>
          <w:rFonts w:ascii="Tahoma" w:eastAsia="Times New Roman" w:hAnsi="Tahoma" w:cs="Tahoma"/>
          <w:color w:val="000000"/>
          <w:sz w:val="18"/>
          <w:szCs w:val="18"/>
          <w:rtl/>
        </w:rPr>
        <w:t>».[</w:t>
      </w:r>
      <w:proofErr w:type="gramEnd"/>
      <w:r w:rsidRPr="00822B59">
        <w:rPr>
          <w:rFonts w:ascii="Tahoma" w:eastAsia="Times New Roman" w:hAnsi="Tahoma" w:cs="Tahoma"/>
          <w:color w:val="000000"/>
          <w:sz w:val="18"/>
          <w:szCs w:val="18"/>
          <w:rtl/>
          <w:lang w:bidi="fa-IR"/>
        </w:rPr>
        <w:t xml:space="preserve">۴] </w:t>
      </w:r>
      <w:r w:rsidRPr="00822B59">
        <w:rPr>
          <w:rFonts w:ascii="Tahoma" w:eastAsia="Times New Roman" w:hAnsi="Tahoma" w:cs="Tahoma"/>
          <w:color w:val="000000"/>
          <w:sz w:val="18"/>
          <w:szCs w:val="18"/>
          <w:rtl/>
        </w:rPr>
        <w:t>فرمود: حق و حقیقت را هیچ صاحب مقام و عزیزى ترك و رها نكرد، مگر آن كه ذلیل و خوار گردید همچنین هیچ شخصى حق را به اجراء درنیاورد مگر آن كه عزیز و سربلند شده است</w:t>
      </w:r>
      <w:r w:rsidRPr="00822B59">
        <w:rPr>
          <w:rFonts w:ascii="Tahoma" w:eastAsia="Times New Roman" w:hAnsi="Tahoma" w:cs="Tahoma"/>
          <w:color w:val="000000"/>
          <w:sz w:val="18"/>
          <w:szCs w:val="18"/>
        </w:rPr>
        <w:t>.</w:t>
      </w:r>
    </w:p>
    <w:p w:rsidR="00822B59" w:rsidRPr="00822B59" w:rsidRDefault="00822B59" w:rsidP="00822B59">
      <w:pPr>
        <w:numPr>
          <w:ilvl w:val="0"/>
          <w:numId w:val="1"/>
        </w:numPr>
        <w:shd w:val="clear" w:color="auto" w:fill="FFFFFF"/>
        <w:bidi/>
        <w:spacing w:before="100" w:beforeAutospacing="1" w:after="100" w:afterAutospacing="1"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Pr>
        <w:t>«</w:t>
      </w:r>
      <w:r w:rsidRPr="00822B59">
        <w:rPr>
          <w:rFonts w:ascii="Tahoma" w:eastAsia="Times New Roman" w:hAnsi="Tahoma" w:cs="Tahoma"/>
          <w:color w:val="000000"/>
          <w:sz w:val="18"/>
          <w:szCs w:val="18"/>
          <w:rtl/>
        </w:rPr>
        <w:t>أكْثِرُوا ذِكْرَ اللهِ وَ ذِكْرَ الْمَوْتِ، وَ تَلاوَةَ الْقُرْآنِ، وَالصَّلاةَ عَلى النَّبىِّ صلى الله علیه و آله و سلم، فَإنَّ الصَّلاةَ عَلى رَسُولِ اللهِ عَشْرُ حَسَنات</w:t>
      </w:r>
      <w:proofErr w:type="gramStart"/>
      <w:r w:rsidRPr="00822B59">
        <w:rPr>
          <w:rFonts w:ascii="Tahoma" w:eastAsia="Times New Roman" w:hAnsi="Tahoma" w:cs="Tahoma"/>
          <w:color w:val="000000"/>
          <w:sz w:val="18"/>
          <w:szCs w:val="18"/>
          <w:rtl/>
        </w:rPr>
        <w:t>».[</w:t>
      </w:r>
      <w:proofErr w:type="gramEnd"/>
      <w:r w:rsidRPr="00822B59">
        <w:rPr>
          <w:rFonts w:ascii="Tahoma" w:eastAsia="Times New Roman" w:hAnsi="Tahoma" w:cs="Tahoma"/>
          <w:color w:val="000000"/>
          <w:sz w:val="18"/>
          <w:szCs w:val="18"/>
          <w:rtl/>
          <w:lang w:bidi="fa-IR"/>
        </w:rPr>
        <w:t xml:space="preserve">۵] </w:t>
      </w:r>
      <w:r w:rsidRPr="00822B59">
        <w:rPr>
          <w:rFonts w:ascii="Tahoma" w:eastAsia="Times New Roman" w:hAnsi="Tahoma" w:cs="Tahoma"/>
          <w:color w:val="000000"/>
          <w:sz w:val="18"/>
          <w:szCs w:val="18"/>
          <w:rtl/>
        </w:rPr>
        <w:t>فرمود: ذكر و یاد خداوند متعال، مرگ و حالات آن تلاوت و تدبر قرآن و نیز صلوات و درود فرستاد بر حضرت رسول ـ و اهل بیتش علیهم‌السلام ـ را زیاد و به طور مكرر انجام دهید، همانا پاداش صلوات بر آن‌ها، ده حسنه و ثواب مى‌باشد</w:t>
      </w:r>
      <w:r w:rsidRPr="00822B59">
        <w:rPr>
          <w:rFonts w:ascii="Tahoma" w:eastAsia="Times New Roman" w:hAnsi="Tahoma" w:cs="Tahoma"/>
          <w:color w:val="000000"/>
          <w:sz w:val="18"/>
          <w:szCs w:val="18"/>
        </w:rPr>
        <w:t>.</w:t>
      </w:r>
    </w:p>
    <w:p w:rsidR="00822B59" w:rsidRPr="00822B59" w:rsidRDefault="00822B59" w:rsidP="00822B59">
      <w:pPr>
        <w:numPr>
          <w:ilvl w:val="0"/>
          <w:numId w:val="1"/>
        </w:numPr>
        <w:shd w:val="clear" w:color="auto" w:fill="FFFFFF"/>
        <w:bidi/>
        <w:spacing w:before="100" w:beforeAutospacing="1" w:after="100" w:afterAutospacing="1"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Pr>
        <w:t>«</w:t>
      </w:r>
      <w:r w:rsidRPr="00822B59">
        <w:rPr>
          <w:rFonts w:ascii="Tahoma" w:eastAsia="Times New Roman" w:hAnsi="Tahoma" w:cs="Tahoma"/>
          <w:color w:val="000000"/>
          <w:sz w:val="18"/>
          <w:szCs w:val="18"/>
          <w:rtl/>
        </w:rPr>
        <w:t>لایَعْرِفُ النِّعْمَةَ إلاَّ الشّاكِرُ، وَلا یَشْكُرُ النِّعْمَةَ إلاَّ الْعارِفُ</w:t>
      </w:r>
      <w:proofErr w:type="gramStart"/>
      <w:r w:rsidRPr="00822B59">
        <w:rPr>
          <w:rFonts w:ascii="Tahoma" w:eastAsia="Times New Roman" w:hAnsi="Tahoma" w:cs="Tahoma"/>
          <w:color w:val="000000"/>
          <w:sz w:val="18"/>
          <w:szCs w:val="18"/>
          <w:rtl/>
        </w:rPr>
        <w:t>».[</w:t>
      </w:r>
      <w:proofErr w:type="gramEnd"/>
      <w:r w:rsidRPr="00822B59">
        <w:rPr>
          <w:rFonts w:ascii="Tahoma" w:eastAsia="Times New Roman" w:hAnsi="Tahoma" w:cs="Tahoma"/>
          <w:color w:val="000000"/>
          <w:sz w:val="18"/>
          <w:szCs w:val="18"/>
          <w:rtl/>
          <w:lang w:bidi="fa-IR"/>
        </w:rPr>
        <w:t xml:space="preserve">۶] </w:t>
      </w:r>
      <w:r w:rsidRPr="00822B59">
        <w:rPr>
          <w:rFonts w:ascii="Tahoma" w:eastAsia="Times New Roman" w:hAnsi="Tahoma" w:cs="Tahoma"/>
          <w:color w:val="000000"/>
          <w:sz w:val="18"/>
          <w:szCs w:val="18"/>
          <w:rtl/>
        </w:rPr>
        <w:t>فرمود: كسى قدر نعمتى را نمى‌داند مگر آن كه شكرگزار باشد و كسى نمى‌تواند شكر نعمتى را انجام دهد، مگر آن كه اهل معرفت باشد</w:t>
      </w:r>
      <w:r w:rsidRPr="00822B59">
        <w:rPr>
          <w:rFonts w:ascii="Tahoma" w:eastAsia="Times New Roman" w:hAnsi="Tahoma" w:cs="Tahoma"/>
          <w:color w:val="000000"/>
          <w:sz w:val="18"/>
          <w:szCs w:val="18"/>
        </w:rPr>
        <w:t>.</w:t>
      </w:r>
    </w:p>
    <w:p w:rsidR="00822B59" w:rsidRPr="00822B59" w:rsidRDefault="00822B59" w:rsidP="00822B59">
      <w:pPr>
        <w:numPr>
          <w:ilvl w:val="0"/>
          <w:numId w:val="1"/>
        </w:numPr>
        <w:shd w:val="clear" w:color="auto" w:fill="FFFFFF"/>
        <w:bidi/>
        <w:spacing w:before="100" w:beforeAutospacing="1" w:after="100" w:afterAutospacing="1"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Pr>
        <w:t>«</w:t>
      </w:r>
      <w:r w:rsidRPr="00822B59">
        <w:rPr>
          <w:rFonts w:ascii="Tahoma" w:eastAsia="Times New Roman" w:hAnsi="Tahoma" w:cs="Tahoma"/>
          <w:color w:val="000000"/>
          <w:sz w:val="18"/>
          <w:szCs w:val="18"/>
          <w:rtl/>
        </w:rPr>
        <w:t>مِنَ التَّواضُعِ السَّلامُ عَلى كُلِّ مَنْ تَمُرُّ بِهِ، وَالْجُلُوسُ دُونَ شَرَفِ الْمَجْلِسِ</w:t>
      </w:r>
      <w:proofErr w:type="gramStart"/>
      <w:r w:rsidRPr="00822B59">
        <w:rPr>
          <w:rFonts w:ascii="Tahoma" w:eastAsia="Times New Roman" w:hAnsi="Tahoma" w:cs="Tahoma"/>
          <w:color w:val="000000"/>
          <w:sz w:val="18"/>
          <w:szCs w:val="18"/>
          <w:rtl/>
        </w:rPr>
        <w:t>».[</w:t>
      </w:r>
      <w:proofErr w:type="gramEnd"/>
      <w:r w:rsidRPr="00822B59">
        <w:rPr>
          <w:rFonts w:ascii="Tahoma" w:eastAsia="Times New Roman" w:hAnsi="Tahoma" w:cs="Tahoma"/>
          <w:color w:val="000000"/>
          <w:sz w:val="18"/>
          <w:szCs w:val="18"/>
          <w:rtl/>
          <w:lang w:bidi="fa-IR"/>
        </w:rPr>
        <w:t xml:space="preserve">۷] </w:t>
      </w:r>
      <w:r w:rsidRPr="00822B59">
        <w:rPr>
          <w:rFonts w:ascii="Tahoma" w:eastAsia="Times New Roman" w:hAnsi="Tahoma" w:cs="Tahoma"/>
          <w:color w:val="000000"/>
          <w:sz w:val="18"/>
          <w:szCs w:val="18"/>
          <w:rtl/>
        </w:rPr>
        <w:t>فرمود: یكى از نشانه‌هاى تواضع و فروتنى آن است كه به هر كس برخورد نمائى سلام كنى و در هنگام ورود به مجلس هر كجا، جا بود بنشینى. (نه آن كه به زور و زحمت براى دیگران، جائى را براى خود باز كنى)</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پی نوشت ها</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برای مادر امام حسن عسکری علیه‌السلام، نام‌های دیگری مثل حدیث و سلیل نیز ذکر شده است</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مستدرک الوسایل، ج 11، ص 183، ح 12690</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بحارالانوار، ج 50، ص 296، ضمن ح 70</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همان، ج 75، ص 374، ح 24</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همان، ج 75، ص 372</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همان، ج 75، ص 378، س 16</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همان، ج 75، ص 372، ح 9</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tl/>
        </w:rPr>
        <w:t>منابع</w:t>
      </w:r>
      <w:r w:rsidRPr="00822B59">
        <w:rPr>
          <w:rFonts w:ascii="Tahoma" w:eastAsia="Times New Roman" w:hAnsi="Tahoma" w:cs="Tahoma"/>
          <w:color w:val="000000"/>
          <w:sz w:val="18"/>
          <w:szCs w:val="18"/>
        </w:rPr>
        <w:t>:</w:t>
      </w: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Pr>
        <w:t xml:space="preserve">(1). </w:t>
      </w:r>
      <w:r w:rsidRPr="00822B59">
        <w:rPr>
          <w:rFonts w:ascii="Tahoma" w:eastAsia="Times New Roman" w:hAnsi="Tahoma" w:cs="Tahoma"/>
          <w:color w:val="000000"/>
          <w:sz w:val="18"/>
          <w:szCs w:val="18"/>
          <w:rtl/>
        </w:rPr>
        <w:t xml:space="preserve">س‍ی‍ره‌ پ‍ی‍ش‍وای‍ان‌: ن‍گ‍رش‍ی‌ ب‍ر زن‍دگ‍ان‍ی‌ اج‍ت‍م‍اع‍ی‌، س‍ی‍اس‍ی‌ و ف‍ره‍ن‍گ‍ی‌ ام‍ام‍ان‌ م‍ع‍ص‍وم‌ ع‍ل‍ی‍ه‍م‌ال‍س‍لام‌، م‍ه‍دی‌ پ‍ی‍ش‍وایی‌؛ ب‍ا م‍ق‍دم‍ه‌ ج‍ع‍ف‍ر س‍ب‍ح‍ان‍ی‌. ق‍م‌؛ موسسه امام صادق علیه‌السلام </w:t>
      </w:r>
      <w:dir w:val="rtl">
        <w:r w:rsidRPr="00822B59">
          <w:rPr>
            <w:rFonts w:ascii="Tahoma" w:eastAsia="Times New Roman" w:hAnsi="Tahoma" w:cs="Tahoma"/>
            <w:color w:val="000000"/>
            <w:sz w:val="18"/>
            <w:szCs w:val="18"/>
            <w:rtl/>
          </w:rPr>
          <w:t>، 1372.</w:t>
        </w:r>
      </w:dir>
    </w:p>
    <w:p w:rsidR="00822B59" w:rsidRPr="00822B59" w:rsidRDefault="00822B59" w:rsidP="00822B59">
      <w:pPr>
        <w:shd w:val="clear" w:color="auto" w:fill="FFFFFF"/>
        <w:bidi/>
        <w:spacing w:after="0" w:line="360" w:lineRule="auto"/>
        <w:rPr>
          <w:rFonts w:ascii="Tahoma" w:eastAsia="Times New Roman" w:hAnsi="Tahoma" w:cs="Tahoma"/>
          <w:color w:val="000000"/>
          <w:sz w:val="18"/>
          <w:szCs w:val="18"/>
        </w:rPr>
      </w:pPr>
      <w:r w:rsidRPr="00822B59">
        <w:rPr>
          <w:rFonts w:ascii="Tahoma" w:eastAsia="Times New Roman" w:hAnsi="Tahoma" w:cs="Tahoma"/>
          <w:color w:val="000000"/>
          <w:sz w:val="18"/>
          <w:szCs w:val="18"/>
        </w:rPr>
        <w:t xml:space="preserve">(2). </w:t>
      </w:r>
      <w:r w:rsidRPr="00822B59">
        <w:rPr>
          <w:rFonts w:ascii="Tahoma" w:eastAsia="Times New Roman" w:hAnsi="Tahoma" w:cs="Tahoma"/>
          <w:color w:val="000000"/>
          <w:sz w:val="18"/>
          <w:szCs w:val="18"/>
          <w:rtl/>
        </w:rPr>
        <w:t>فروغ هدایت در سیره‌ی امام عسکری علیه‌السلام، محمد عابدی، کوثر، ش 60، زمستان 1382</w:t>
      </w:r>
      <w:r w:rsidRPr="00822B59">
        <w:rPr>
          <w:rFonts w:ascii="Tahoma" w:eastAsia="Times New Roman" w:hAnsi="Tahoma" w:cs="Tahoma"/>
          <w:color w:val="000000"/>
          <w:sz w:val="18"/>
          <w:szCs w:val="18"/>
        </w:rPr>
        <w:t>.</w:t>
      </w:r>
    </w:p>
    <w:p w:rsidR="001A69E1" w:rsidRDefault="001A69E1" w:rsidP="00822B59">
      <w:pPr>
        <w:bidi/>
        <w:spacing w:line="360" w:lineRule="auto"/>
      </w:pPr>
    </w:p>
    <w:sectPr w:rsidR="001A69E1"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ek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44399"/>
    <w:multiLevelType w:val="multilevel"/>
    <w:tmpl w:val="E940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59"/>
    <w:rsid w:val="001A69E1"/>
    <w:rsid w:val="00822B59"/>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4C859-9C9A-4CC9-9386-417811E9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2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2B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B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2B5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22B59"/>
    <w:rPr>
      <w:color w:val="0000FF"/>
      <w:u w:val="single"/>
    </w:rPr>
  </w:style>
  <w:style w:type="paragraph" w:styleId="ListParagraph">
    <w:name w:val="List Paragraph"/>
    <w:basedOn w:val="Normal"/>
    <w:uiPriority w:val="34"/>
    <w:qFormat/>
    <w:rsid w:val="00822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55955">
      <w:bodyDiv w:val="1"/>
      <w:marLeft w:val="0"/>
      <w:marRight w:val="0"/>
      <w:marTop w:val="0"/>
      <w:marBottom w:val="0"/>
      <w:divBdr>
        <w:top w:val="none" w:sz="0" w:space="0" w:color="auto"/>
        <w:left w:val="none" w:sz="0" w:space="0" w:color="auto"/>
        <w:bottom w:val="none" w:sz="0" w:space="0" w:color="auto"/>
        <w:right w:val="none" w:sz="0" w:space="0" w:color="auto"/>
      </w:divBdr>
      <w:divsChild>
        <w:div w:id="2124224527">
          <w:marLeft w:val="0"/>
          <w:marRight w:val="225"/>
          <w:marTop w:val="0"/>
          <w:marBottom w:val="225"/>
          <w:divBdr>
            <w:top w:val="none" w:sz="0" w:space="0" w:color="auto"/>
            <w:left w:val="none" w:sz="0" w:space="0" w:color="auto"/>
            <w:bottom w:val="none" w:sz="0" w:space="0" w:color="auto"/>
            <w:right w:val="none" w:sz="0" w:space="0" w:color="auto"/>
          </w:divBdr>
          <w:divsChild>
            <w:div w:id="2024699098">
              <w:marLeft w:val="0"/>
              <w:marRight w:val="0"/>
              <w:marTop w:val="0"/>
              <w:marBottom w:val="0"/>
              <w:divBdr>
                <w:top w:val="none" w:sz="0" w:space="0" w:color="auto"/>
                <w:left w:val="none" w:sz="0" w:space="0" w:color="auto"/>
                <w:bottom w:val="none" w:sz="0" w:space="0" w:color="auto"/>
                <w:right w:val="none" w:sz="0" w:space="0" w:color="auto"/>
              </w:divBdr>
              <w:divsChild>
                <w:div w:id="2100129065">
                  <w:marLeft w:val="0"/>
                  <w:marRight w:val="0"/>
                  <w:marTop w:val="100"/>
                  <w:marBottom w:val="100"/>
                  <w:divBdr>
                    <w:top w:val="none" w:sz="0" w:space="0" w:color="auto"/>
                    <w:left w:val="none" w:sz="0" w:space="0" w:color="auto"/>
                    <w:bottom w:val="none" w:sz="0" w:space="0" w:color="auto"/>
                    <w:right w:val="none" w:sz="0" w:space="0" w:color="auto"/>
                  </w:divBdr>
                  <w:divsChild>
                    <w:div w:id="14118043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84529784">
          <w:marLeft w:val="0"/>
          <w:marRight w:val="0"/>
          <w:marTop w:val="0"/>
          <w:marBottom w:val="0"/>
          <w:divBdr>
            <w:top w:val="none" w:sz="0" w:space="0" w:color="auto"/>
            <w:left w:val="none" w:sz="0" w:space="0" w:color="auto"/>
            <w:bottom w:val="none" w:sz="0" w:space="0" w:color="auto"/>
            <w:right w:val="none" w:sz="0" w:space="0" w:color="auto"/>
          </w:divBdr>
        </w:div>
        <w:div w:id="1107969075">
          <w:marLeft w:val="0"/>
          <w:marRight w:val="0"/>
          <w:marTop w:val="0"/>
          <w:marBottom w:val="0"/>
          <w:divBdr>
            <w:top w:val="none" w:sz="0" w:space="0" w:color="auto"/>
            <w:left w:val="none" w:sz="0" w:space="0" w:color="auto"/>
            <w:bottom w:val="none" w:sz="0" w:space="0" w:color="auto"/>
            <w:right w:val="none" w:sz="0" w:space="0" w:color="auto"/>
          </w:divBdr>
          <w:divsChild>
            <w:div w:id="1770852441">
              <w:marLeft w:val="0"/>
              <w:marRight w:val="0"/>
              <w:marTop w:val="0"/>
              <w:marBottom w:val="0"/>
              <w:divBdr>
                <w:top w:val="none" w:sz="0" w:space="0" w:color="auto"/>
                <w:left w:val="none" w:sz="0" w:space="0" w:color="auto"/>
                <w:bottom w:val="none" w:sz="0" w:space="0" w:color="auto"/>
                <w:right w:val="none" w:sz="0" w:space="0" w:color="auto"/>
              </w:divBdr>
              <w:divsChild>
                <w:div w:id="1923098423">
                  <w:marLeft w:val="0"/>
                  <w:marRight w:val="0"/>
                  <w:marTop w:val="0"/>
                  <w:marBottom w:val="0"/>
                  <w:divBdr>
                    <w:top w:val="none" w:sz="0" w:space="0" w:color="auto"/>
                    <w:left w:val="none" w:sz="0" w:space="0" w:color="auto"/>
                    <w:bottom w:val="none" w:sz="0" w:space="0" w:color="auto"/>
                    <w:right w:val="none" w:sz="0" w:space="0" w:color="auto"/>
                  </w:divBdr>
                  <w:divsChild>
                    <w:div w:id="926891199">
                      <w:marLeft w:val="0"/>
                      <w:marRight w:val="0"/>
                      <w:marTop w:val="0"/>
                      <w:marBottom w:val="0"/>
                      <w:divBdr>
                        <w:top w:val="none" w:sz="0" w:space="0" w:color="auto"/>
                        <w:left w:val="none" w:sz="0" w:space="0" w:color="auto"/>
                        <w:bottom w:val="none" w:sz="0" w:space="0" w:color="auto"/>
                        <w:right w:val="none" w:sz="0" w:space="0" w:color="auto"/>
                      </w:divBdr>
                      <w:divsChild>
                        <w:div w:id="940717682">
                          <w:marLeft w:val="0"/>
                          <w:marRight w:val="0"/>
                          <w:marTop w:val="0"/>
                          <w:marBottom w:val="0"/>
                          <w:divBdr>
                            <w:top w:val="none" w:sz="0" w:space="0" w:color="auto"/>
                            <w:left w:val="none" w:sz="0" w:space="0" w:color="auto"/>
                            <w:bottom w:val="none" w:sz="0" w:space="0" w:color="auto"/>
                            <w:right w:val="none" w:sz="0" w:space="0" w:color="auto"/>
                          </w:divBdr>
                        </w:div>
                        <w:div w:id="1392116186">
                          <w:marLeft w:val="0"/>
                          <w:marRight w:val="0"/>
                          <w:marTop w:val="0"/>
                          <w:marBottom w:val="0"/>
                          <w:divBdr>
                            <w:top w:val="none" w:sz="0" w:space="0" w:color="auto"/>
                            <w:left w:val="none" w:sz="0" w:space="0" w:color="auto"/>
                            <w:bottom w:val="none" w:sz="0" w:space="0" w:color="auto"/>
                            <w:right w:val="none" w:sz="0" w:space="0" w:color="auto"/>
                          </w:divBdr>
                        </w:div>
                        <w:div w:id="111563140">
                          <w:marLeft w:val="0"/>
                          <w:marRight w:val="0"/>
                          <w:marTop w:val="0"/>
                          <w:marBottom w:val="0"/>
                          <w:divBdr>
                            <w:top w:val="none" w:sz="0" w:space="0" w:color="auto"/>
                            <w:left w:val="none" w:sz="0" w:space="0" w:color="auto"/>
                            <w:bottom w:val="none" w:sz="0" w:space="0" w:color="auto"/>
                            <w:right w:val="none" w:sz="0" w:space="0" w:color="auto"/>
                          </w:divBdr>
                        </w:div>
                        <w:div w:id="1627085474">
                          <w:marLeft w:val="0"/>
                          <w:marRight w:val="0"/>
                          <w:marTop w:val="0"/>
                          <w:marBottom w:val="0"/>
                          <w:divBdr>
                            <w:top w:val="none" w:sz="0" w:space="0" w:color="auto"/>
                            <w:left w:val="none" w:sz="0" w:space="0" w:color="auto"/>
                            <w:bottom w:val="none" w:sz="0" w:space="0" w:color="auto"/>
                            <w:right w:val="none" w:sz="0" w:space="0" w:color="auto"/>
                          </w:divBdr>
                        </w:div>
                        <w:div w:id="392050410">
                          <w:marLeft w:val="0"/>
                          <w:marRight w:val="0"/>
                          <w:marTop w:val="0"/>
                          <w:marBottom w:val="0"/>
                          <w:divBdr>
                            <w:top w:val="none" w:sz="0" w:space="0" w:color="auto"/>
                            <w:left w:val="none" w:sz="0" w:space="0" w:color="auto"/>
                            <w:bottom w:val="none" w:sz="0" w:space="0" w:color="auto"/>
                            <w:right w:val="none" w:sz="0" w:space="0" w:color="auto"/>
                          </w:divBdr>
                        </w:div>
                        <w:div w:id="1231691683">
                          <w:marLeft w:val="0"/>
                          <w:marRight w:val="0"/>
                          <w:marTop w:val="0"/>
                          <w:marBottom w:val="0"/>
                          <w:divBdr>
                            <w:top w:val="none" w:sz="0" w:space="0" w:color="auto"/>
                            <w:left w:val="none" w:sz="0" w:space="0" w:color="auto"/>
                            <w:bottom w:val="none" w:sz="0" w:space="0" w:color="auto"/>
                            <w:right w:val="none" w:sz="0" w:space="0" w:color="auto"/>
                          </w:divBdr>
                        </w:div>
                        <w:div w:id="1323117761">
                          <w:marLeft w:val="0"/>
                          <w:marRight w:val="0"/>
                          <w:marTop w:val="0"/>
                          <w:marBottom w:val="0"/>
                          <w:divBdr>
                            <w:top w:val="none" w:sz="0" w:space="0" w:color="auto"/>
                            <w:left w:val="none" w:sz="0" w:space="0" w:color="auto"/>
                            <w:bottom w:val="none" w:sz="0" w:space="0" w:color="auto"/>
                            <w:right w:val="none" w:sz="0" w:space="0" w:color="auto"/>
                          </w:divBdr>
                        </w:div>
                        <w:div w:id="1812868059">
                          <w:marLeft w:val="0"/>
                          <w:marRight w:val="0"/>
                          <w:marTop w:val="0"/>
                          <w:marBottom w:val="0"/>
                          <w:divBdr>
                            <w:top w:val="none" w:sz="0" w:space="0" w:color="auto"/>
                            <w:left w:val="none" w:sz="0" w:space="0" w:color="auto"/>
                            <w:bottom w:val="none" w:sz="0" w:space="0" w:color="auto"/>
                            <w:right w:val="none" w:sz="0" w:space="0" w:color="auto"/>
                          </w:divBdr>
                        </w:div>
                        <w:div w:id="76294130">
                          <w:marLeft w:val="0"/>
                          <w:marRight w:val="0"/>
                          <w:marTop w:val="0"/>
                          <w:marBottom w:val="0"/>
                          <w:divBdr>
                            <w:top w:val="none" w:sz="0" w:space="0" w:color="auto"/>
                            <w:left w:val="none" w:sz="0" w:space="0" w:color="auto"/>
                            <w:bottom w:val="none" w:sz="0" w:space="0" w:color="auto"/>
                            <w:right w:val="none" w:sz="0" w:space="0" w:color="auto"/>
                          </w:divBdr>
                        </w:div>
                        <w:div w:id="109663294">
                          <w:marLeft w:val="0"/>
                          <w:marRight w:val="0"/>
                          <w:marTop w:val="0"/>
                          <w:marBottom w:val="0"/>
                          <w:divBdr>
                            <w:top w:val="none" w:sz="0" w:space="0" w:color="auto"/>
                            <w:left w:val="none" w:sz="0" w:space="0" w:color="auto"/>
                            <w:bottom w:val="none" w:sz="0" w:space="0" w:color="auto"/>
                            <w:right w:val="none" w:sz="0" w:space="0" w:color="auto"/>
                          </w:divBdr>
                        </w:div>
                        <w:div w:id="1776241850">
                          <w:marLeft w:val="0"/>
                          <w:marRight w:val="0"/>
                          <w:marTop w:val="0"/>
                          <w:marBottom w:val="0"/>
                          <w:divBdr>
                            <w:top w:val="none" w:sz="0" w:space="0" w:color="auto"/>
                            <w:left w:val="none" w:sz="0" w:space="0" w:color="auto"/>
                            <w:bottom w:val="none" w:sz="0" w:space="0" w:color="auto"/>
                            <w:right w:val="none" w:sz="0" w:space="0" w:color="auto"/>
                          </w:divBdr>
                        </w:div>
                        <w:div w:id="249312717">
                          <w:marLeft w:val="0"/>
                          <w:marRight w:val="0"/>
                          <w:marTop w:val="0"/>
                          <w:marBottom w:val="0"/>
                          <w:divBdr>
                            <w:top w:val="none" w:sz="0" w:space="0" w:color="auto"/>
                            <w:left w:val="none" w:sz="0" w:space="0" w:color="auto"/>
                            <w:bottom w:val="none" w:sz="0" w:space="0" w:color="auto"/>
                            <w:right w:val="none" w:sz="0" w:space="0" w:color="auto"/>
                          </w:divBdr>
                        </w:div>
                        <w:div w:id="481625726">
                          <w:marLeft w:val="0"/>
                          <w:marRight w:val="0"/>
                          <w:marTop w:val="0"/>
                          <w:marBottom w:val="0"/>
                          <w:divBdr>
                            <w:top w:val="none" w:sz="0" w:space="0" w:color="auto"/>
                            <w:left w:val="none" w:sz="0" w:space="0" w:color="auto"/>
                            <w:bottom w:val="none" w:sz="0" w:space="0" w:color="auto"/>
                            <w:right w:val="none" w:sz="0" w:space="0" w:color="auto"/>
                          </w:divBdr>
                        </w:div>
                        <w:div w:id="462384170">
                          <w:marLeft w:val="0"/>
                          <w:marRight w:val="0"/>
                          <w:marTop w:val="0"/>
                          <w:marBottom w:val="0"/>
                          <w:divBdr>
                            <w:top w:val="none" w:sz="0" w:space="0" w:color="auto"/>
                            <w:left w:val="none" w:sz="0" w:space="0" w:color="auto"/>
                            <w:bottom w:val="none" w:sz="0" w:space="0" w:color="auto"/>
                            <w:right w:val="none" w:sz="0" w:space="0" w:color="auto"/>
                          </w:divBdr>
                        </w:div>
                        <w:div w:id="588664220">
                          <w:marLeft w:val="0"/>
                          <w:marRight w:val="0"/>
                          <w:marTop w:val="0"/>
                          <w:marBottom w:val="0"/>
                          <w:divBdr>
                            <w:top w:val="none" w:sz="0" w:space="0" w:color="auto"/>
                            <w:left w:val="none" w:sz="0" w:space="0" w:color="auto"/>
                            <w:bottom w:val="none" w:sz="0" w:space="0" w:color="auto"/>
                            <w:right w:val="none" w:sz="0" w:space="0" w:color="auto"/>
                          </w:divBdr>
                        </w:div>
                        <w:div w:id="1877619752">
                          <w:marLeft w:val="0"/>
                          <w:marRight w:val="0"/>
                          <w:marTop w:val="0"/>
                          <w:marBottom w:val="0"/>
                          <w:divBdr>
                            <w:top w:val="none" w:sz="0" w:space="0" w:color="auto"/>
                            <w:left w:val="none" w:sz="0" w:space="0" w:color="auto"/>
                            <w:bottom w:val="none" w:sz="0" w:space="0" w:color="auto"/>
                            <w:right w:val="none" w:sz="0" w:space="0" w:color="auto"/>
                          </w:divBdr>
                        </w:div>
                        <w:div w:id="1816725576">
                          <w:marLeft w:val="0"/>
                          <w:marRight w:val="0"/>
                          <w:marTop w:val="0"/>
                          <w:marBottom w:val="0"/>
                          <w:divBdr>
                            <w:top w:val="none" w:sz="0" w:space="0" w:color="auto"/>
                            <w:left w:val="none" w:sz="0" w:space="0" w:color="auto"/>
                            <w:bottom w:val="none" w:sz="0" w:space="0" w:color="auto"/>
                            <w:right w:val="none" w:sz="0" w:space="0" w:color="auto"/>
                          </w:divBdr>
                        </w:div>
                        <w:div w:id="1075667736">
                          <w:marLeft w:val="0"/>
                          <w:marRight w:val="0"/>
                          <w:marTop w:val="0"/>
                          <w:marBottom w:val="0"/>
                          <w:divBdr>
                            <w:top w:val="none" w:sz="0" w:space="0" w:color="auto"/>
                            <w:left w:val="none" w:sz="0" w:space="0" w:color="auto"/>
                            <w:bottom w:val="none" w:sz="0" w:space="0" w:color="auto"/>
                            <w:right w:val="none" w:sz="0" w:space="0" w:color="auto"/>
                          </w:divBdr>
                        </w:div>
                        <w:div w:id="7251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hlolbait.ir/article/9209/%D8%B2%D9%86%D8%AF%DA%AF%DB%8C%D9%86%D8%A7%D9%85%D9%87-%D8%A7%D9%85%D8%A7%D9%85-%D8%AD%D8%B3%D9%86-%D8%B9%D8%B3%DA%A9%D8%B1%DB%8C-%D8%B9%D9%84%DB%8C%D9%87-%D8%A7%D9%84%D8%B3%D9%84%D8%A7%D9%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4195</Characters>
  <Application>Microsoft Office Word</Application>
  <DocSecurity>0</DocSecurity>
  <Lines>34</Lines>
  <Paragraphs>9</Paragraphs>
  <ScaleCrop>false</ScaleCrop>
  <Company>Microsoft</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2018-12-09T07:24:00Z</dcterms:created>
  <dcterms:modified xsi:type="dcterms:W3CDTF">2018-12-09T07:25:00Z</dcterms:modified>
</cp:coreProperties>
</file>