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82" w:rsidRPr="00DA4D82" w:rsidRDefault="00DA4D82" w:rsidP="00DA4D82">
      <w:pPr>
        <w:bidi/>
        <w:spacing w:after="0" w:line="240" w:lineRule="auto"/>
        <w:jc w:val="center"/>
        <w:outlineLvl w:val="0"/>
        <w:rPr>
          <w:rFonts w:ascii="inherit" w:eastAsia="Times New Roman" w:hAnsi="inherit" w:cs="B Zar"/>
          <w:b/>
          <w:bCs/>
          <w:color w:val="93D37F"/>
          <w:kern w:val="36"/>
          <w:sz w:val="39"/>
          <w:szCs w:val="48"/>
        </w:rPr>
      </w:pPr>
      <w:r w:rsidRPr="00DA4D82">
        <w:rPr>
          <w:rFonts w:ascii="inherit" w:eastAsia="Times New Roman" w:hAnsi="inherit" w:cs="B Zar"/>
          <w:b/>
          <w:bCs/>
          <w:color w:val="93D37F"/>
          <w:kern w:val="36"/>
          <w:sz w:val="39"/>
          <w:szCs w:val="48"/>
          <w:rtl/>
        </w:rPr>
        <w:t>زیارت فاطمة الزهراء (علیها السلام)</w:t>
      </w:r>
    </w:p>
    <w:p w:rsidR="00DA4D82" w:rsidRDefault="00DA4D82" w:rsidP="00DA4D82">
      <w:pPr>
        <w:bidi/>
        <w:spacing w:after="150" w:line="240" w:lineRule="auto"/>
        <w:jc w:val="both"/>
        <w:outlineLvl w:val="2"/>
        <w:rPr>
          <w:rFonts w:ascii="inherit" w:eastAsia="Times New Roman" w:hAnsi="inherit" w:cs="B Zar"/>
          <w:color w:val="1C91E0"/>
          <w:sz w:val="26"/>
          <w:szCs w:val="28"/>
          <w:rtl/>
        </w:rPr>
      </w:pPr>
      <w:bookmarkStart w:id="0" w:name="_GoBack"/>
      <w:bookmarkEnd w:id="0"/>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Pr>
        <w:t>« </w:t>
      </w:r>
      <w:r w:rsidRPr="00DA4D82">
        <w:rPr>
          <w:rFonts w:ascii="inherit" w:eastAsia="Times New Roman" w:hAnsi="inherit" w:cs="B Zar"/>
          <w:color w:val="1C91E0"/>
          <w:sz w:val="26"/>
          <w:szCs w:val="28"/>
          <w:rtl/>
        </w:rPr>
        <w:t>اَلسَّلامُ عَلَیکِ یابِنتَ رَسُولِ اللهِ ، اَلسَّلامُ عَلَیکِ یابِنتَ نَبیِّ اللهِ</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یابِنتَ</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حَبیبِ</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یابِنتَ</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خَلیلِ</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یابِنتَ</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صَفیِّ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یابِنتَ</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أَمینِ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w:t>
      </w:r>
      <w:r w:rsidRPr="00DA4D82">
        <w:rPr>
          <w:rFonts w:ascii="inherit" w:eastAsia="Times New Roman" w:hAnsi="inherit" w:cs="B Zar"/>
          <w:color w:val="1C91E0"/>
          <w:sz w:val="26"/>
          <w:szCs w:val="28"/>
          <w:rtl/>
        </w:rPr>
        <w:t>َلسَّلامُ عَلَیکِ یابِنتَ خَیرِ خَلقِ اللهِ ، اَلسَّلامُ عَلَیکِ یابِنتَ أَفضَلِ أَنبِیاءِ اللهِ وَرُسُلِهِ وَمَلائِکَتِهِ ، اَلسَّلامُ عَلَیکِ یابِنتَ</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خَیرِ</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البَرِیَّةِ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یاسَیِّدَةِ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نِساءِ</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العالَمینَ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مِنَ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الاَوَّلینَ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وَالاخِرینَ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w:t>
      </w:r>
      <w:r w:rsidRPr="00DA4D82">
        <w:rPr>
          <w:rFonts w:ascii="inherit" w:eastAsia="Times New Roman" w:hAnsi="inherit" w:cs="B Zar"/>
          <w:color w:val="1C91E0"/>
          <w:sz w:val="26"/>
          <w:szCs w:val="28"/>
          <w:rtl/>
        </w:rPr>
        <w:t>َّلامُ عَلَیکِ یازَوجَةَ وَلیّ اللهِ وَخَیرِ الخَلقِ بَعدَ رَسُولِ اللهِ ، اَلسَّلامُ عَلَیکِ یاأُمَّ الحَسَنِ وَالحُسَینِ سَیِّدَی شَبابِ أَهلِ الجَنَّةِ ، اَلسَّلامُ عَلَیکِ أَیَّتُها الصِّدّیقَةُ الشَّهَیدَةُ ، اَلسَّلامُ عَلَیکِ أَیَّتُهاالرَّضِیَّةُ المَرضِیَّةُ ، اَلسَّلامُ عَلَیکِ أَیَّتُهاالفاضِلَةُ الزَّکِیَّةُ ، اَلسَّلامُ عَلَیکِ أَیَّتُها الحَوراءُ الاِنسِیَّةُ ، اَلسَّلامُ عَلَیکِ أَیَّتُها التَّقِیَّةُ النَّقِیَّةُ ، اَلسَّلامُ عَلَیکِ أَیَّتُها الُمحَدَّثَةُ العَلیمَةُ ، اَلسَّلامُ عَلَیکِ أَیَّتُها المَظلومَةُ المَغصُوبَةُ ، اَلسَّلامُ عَلَیکِ أَیَّتُها المُضطَهَدَةُ المَقهُورَةُ ، اَلسَّلامُ عَلَیکِ یافاطِمَةُ بِنتَ رَسُولِ اللهِ وَرَحمَةُ اللهِ وَبَرَکاتُهُ</w:t>
      </w:r>
      <w:r w:rsidRPr="00DA4D82">
        <w:rPr>
          <w:rFonts w:ascii="Cambria" w:eastAsia="Times New Roman" w:hAnsi="Cambria" w:cs="Cambria" w:hint="cs"/>
          <w:color w:val="1C91E0"/>
          <w:sz w:val="28"/>
          <w:szCs w:val="28"/>
          <w:rtl/>
        </w:rPr>
        <w:t> </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صَلَّی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رُوحِکِ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وَبَدَنِکِ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أشهَدُ</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أَنَّکِ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مَضَیتِ</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بَیِّ</w:t>
      </w:r>
      <w:r w:rsidRPr="00DA4D82">
        <w:rPr>
          <w:rFonts w:ascii="inherit" w:eastAsia="Times New Roman" w:hAnsi="inherit" w:cs="B Zar"/>
          <w:color w:val="1C91E0"/>
          <w:sz w:val="26"/>
          <w:szCs w:val="28"/>
          <w:rtl/>
        </w:rPr>
        <w:t>نَة مِن رَبِّکِ وَاَنَّ مَنْ سَرَّکِ فَقَد سَرَّ رَسُولَ اَللهِ وَمَن جَفاکِ فَقَد جَفا رَسُولَ اللهِ وَمَن آذاکِ فَقَد آذی رَسُولَ اللهِ وَمَن وَصَلَکِ فَقَد وَصَلَ رَسُولَ اللهِ وَمَن قَطَعَکِ فَقَد قَطَعَ رَسُولَ اللهِ ، لاَنَّکِ بِضعَةٌ مِنهُ وَرُوحُهُ الَّذی بَینَ جَنبیَهِ کَما قالَ صَلَّی اللهُ عَلَیهِ وَآلِهِ وَسلَّمَ . أُشهِدُ اللهَ وَرَسُولَه وَملائِکَتَهُ اَنّی راض عَمَّن رَضیتِ عَنهُ ساخِطٌ عَلی مَن سَخِطتِ عَلَیهِ ، مُتَبرّیٌ مِمَّن تَبَّرأتِ مِنهُ ، مُوال لِمَن والَیتِ ، مُعاد لِمَن عادَیتِ ، مُبغِضٌ لِمَن أَبغَضْتِ ، مُحِبُّ لِمَن أَحبَبْتِ ، وَکَفی بِاللهِ شَهیداً وَحَسیباً ، وَجازِیاً وَمُثیباً</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پس</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از</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آن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میگویی</w:t>
      </w:r>
      <w:r w:rsidRPr="00DA4D82">
        <w:rPr>
          <w:rFonts w:ascii="inherit" w:eastAsia="Times New Roman" w:hAnsi="inherit" w:cs="B Zar"/>
          <w:color w:val="1C91E0"/>
          <w:sz w:val="26"/>
          <w:szCs w:val="28"/>
          <w:rtl/>
        </w:rPr>
        <w:t xml:space="preserve"> : </w:t>
      </w:r>
      <w:r w:rsidRPr="00DA4D82">
        <w:rPr>
          <w:rFonts w:ascii="inherit" w:eastAsia="Times New Roman" w:hAnsi="inherit" w:cs="B Zar" w:hint="cs"/>
          <w:color w:val="1C91E0"/>
          <w:sz w:val="26"/>
          <w:szCs w:val="28"/>
          <w:rtl/>
        </w:rPr>
        <w:t>«</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وَصَلَّی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أَبِیکِ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مُحَمَّد</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رَسُولِ</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الله</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بَعلِکِ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اَمِیرِ</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المُؤمِنینَ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اَبنائِکِ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الائِمَةِ</w:t>
      </w:r>
      <w:r w:rsidRPr="00DA4D82">
        <w:rPr>
          <w:rFonts w:ascii="inherit" w:eastAsia="Times New Roman" w:hAnsi="inherit" w:cs="B Zar"/>
          <w:color w:val="1C91E0"/>
          <w:sz w:val="26"/>
          <w:szCs w:val="28"/>
          <w:rtl/>
        </w:rPr>
        <w:t xml:space="preserve"> الطّاهِرینَ وَسَلّمَ تَسلیماً کَثیراً</w:t>
      </w:r>
      <w:r w:rsidRPr="00DA4D82">
        <w:rPr>
          <w:rFonts w:ascii="inherit" w:eastAsia="Times New Roman" w:hAnsi="inherit" w:cs="B Zar"/>
          <w:color w:val="1C91E0"/>
          <w:sz w:val="26"/>
          <w:szCs w:val="28"/>
        </w:rPr>
        <w:t> » .</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زیارت دیگر فاطمه زهراء (علیها السلام)</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سپس آنچه را از امام محمد باقر علیه السلام نقل شده، میخوانی</w:t>
      </w:r>
      <w:r w:rsidRPr="00DA4D82">
        <w:rPr>
          <w:rFonts w:ascii="inherit" w:eastAsia="Times New Roman" w:hAnsi="inherit" w:cs="B Zar"/>
          <w:color w:val="1C91E0"/>
          <w:sz w:val="26"/>
          <w:szCs w:val="28"/>
        </w:rPr>
        <w:t>.</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Pr>
        <w:t>« </w:t>
      </w:r>
      <w:r w:rsidRPr="00DA4D82">
        <w:rPr>
          <w:rFonts w:ascii="inherit" w:eastAsia="Times New Roman" w:hAnsi="inherit" w:cs="B Zar"/>
          <w:color w:val="1C91E0"/>
          <w:sz w:val="26"/>
          <w:szCs w:val="28"/>
          <w:rtl/>
        </w:rPr>
        <w:t>یامُمتَحَنَةُ اِمتَحَنَکِ اللهُ الَّذی خَلَقَکِ قَبْلَ أَنْ یَخلُقَکِ ، فَوَجَدَکِ لِما امتَحَنَکِ صابِرَةً ، وَزَعَمنا اَنّا لَکِ اَولِیاءُ وَمُصَدِّقُونَ وَصابِرونَ لِکُلِّ ماأَتانا بِهِ أَبُوکِ ، وَأَتانا بِهِ وَصِیُّهُ ، فَإِنّا نَسأَلُکِ اِن کُنّا صَدَّقناکِ إلاّ اَلحَقتِنا بِتَصدیقِنا لهما لِنُبَشِّرَ أَنفُسَنا بِأنّا قَد طَهُرنا بِوِلایَتِکِ</w:t>
      </w:r>
      <w:r w:rsidRPr="00DA4D82">
        <w:rPr>
          <w:rFonts w:ascii="inherit" w:eastAsia="Times New Roman" w:hAnsi="inherit" w:cs="B Zar"/>
          <w:color w:val="1C91E0"/>
          <w:sz w:val="26"/>
          <w:szCs w:val="28"/>
        </w:rPr>
        <w:t> </w:t>
      </w:r>
      <w:proofErr w:type="gramStart"/>
      <w:r w:rsidRPr="00DA4D82">
        <w:rPr>
          <w:rFonts w:ascii="inherit" w:eastAsia="Times New Roman" w:hAnsi="inherit" w:cs="B Zar"/>
          <w:color w:val="1C91E0"/>
          <w:sz w:val="26"/>
          <w:szCs w:val="28"/>
        </w:rPr>
        <w:t>» .</w:t>
      </w:r>
      <w:proofErr w:type="gramEnd"/>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پس از آن میگویی: «</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یاسَیِّدَةَ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نِساءِ</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العالَمینَ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یاوالِدةَ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الحُجَجِ</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الناسِ</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أَجمَعینَ</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اَلسَّلامُ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أَیَتُها</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المَظلومَةُ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المَمْنوعَةُ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حَقُّها</w:t>
      </w:r>
      <w:r w:rsidRPr="00DA4D82">
        <w:rPr>
          <w:rFonts w:ascii="inherit" w:eastAsia="Times New Roman" w:hAnsi="inherit" w:cs="B Zar"/>
          <w:color w:val="1C91E0"/>
          <w:sz w:val="26"/>
          <w:szCs w:val="28"/>
        </w:rPr>
        <w:t> » .</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پس از آن بگو: «</w:t>
      </w:r>
      <w:r w:rsidRPr="00DA4D82">
        <w:rPr>
          <w:rFonts w:ascii="Cambria" w:eastAsia="Times New Roman" w:hAnsi="Cambria" w:cs="Cambria" w:hint="cs"/>
          <w:color w:val="1C91E0"/>
          <w:sz w:val="28"/>
          <w:szCs w:val="28"/>
          <w:rtl/>
        </w:rPr>
        <w:t> </w:t>
      </w:r>
      <w:r w:rsidRPr="00DA4D82">
        <w:rPr>
          <w:rFonts w:ascii="inherit" w:eastAsia="Times New Roman" w:hAnsi="inherit" w:cs="B Zar" w:hint="cs"/>
          <w:color w:val="1C91E0"/>
          <w:sz w:val="26"/>
          <w:szCs w:val="28"/>
          <w:rtl/>
        </w:rPr>
        <w:t>اَللّهُمَّ</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صَلِّ</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عَلی</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أَمَتِکَ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وَاِبنَةِ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نَبیِّکَ</w:t>
      </w:r>
      <w:r w:rsidRPr="00DA4D82">
        <w:rPr>
          <w:rFonts w:ascii="inherit" w:eastAsia="Times New Roman" w:hAnsi="inherit" w:cs="B Zar"/>
          <w:color w:val="1C91E0"/>
          <w:sz w:val="26"/>
          <w:szCs w:val="28"/>
          <w:rtl/>
        </w:rPr>
        <w:t xml:space="preserve"> </w:t>
      </w:r>
      <w:r w:rsidRPr="00DA4D82">
        <w:rPr>
          <w:rFonts w:ascii="inherit" w:eastAsia="Times New Roman" w:hAnsi="inherit" w:cs="B Zar" w:hint="cs"/>
          <w:color w:val="1C91E0"/>
          <w:sz w:val="26"/>
          <w:szCs w:val="28"/>
          <w:rtl/>
        </w:rPr>
        <w:t>وَزَوجَ</w:t>
      </w:r>
      <w:r w:rsidRPr="00DA4D82">
        <w:rPr>
          <w:rFonts w:ascii="inherit" w:eastAsia="Times New Roman" w:hAnsi="inherit" w:cs="B Zar"/>
          <w:color w:val="1C91E0"/>
          <w:sz w:val="26"/>
          <w:szCs w:val="28"/>
          <w:rtl/>
        </w:rPr>
        <w:t>ةِ وصِیِّ نَبِّیکَ صَلاةً تُزلِفُها فَوْقَ زُلفی عِبادسکَ المُکَرَّمینَ مِنْ أَهلِ السَّماواتِ وَالاَرَضینَ</w:t>
      </w:r>
      <w:r w:rsidRPr="00DA4D82">
        <w:rPr>
          <w:rFonts w:ascii="inherit" w:eastAsia="Times New Roman" w:hAnsi="inherit" w:cs="B Zar"/>
          <w:color w:val="1C91E0"/>
          <w:sz w:val="26"/>
          <w:szCs w:val="28"/>
        </w:rPr>
        <w:t> » .</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قابل توجه</w:t>
      </w:r>
      <w:r w:rsidRPr="00DA4D82">
        <w:rPr>
          <w:rFonts w:ascii="inherit" w:eastAsia="Times New Roman" w:hAnsi="inherit" w:cs="B Zar"/>
          <w:color w:val="1C91E0"/>
          <w:sz w:val="26"/>
          <w:szCs w:val="28"/>
        </w:rPr>
        <w:t>:</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lastRenderedPageBreak/>
        <w:t>روایت شده است که هر کس ایشان را به این نوع زیارت کند و از گناهانش استغفار کند خداوند گناهان او را میبخشد</w:t>
      </w:r>
      <w:r w:rsidRPr="00DA4D82">
        <w:rPr>
          <w:rFonts w:ascii="inherit" w:eastAsia="Times New Roman" w:hAnsi="inherit" w:cs="B Zar"/>
          <w:color w:val="1C91E0"/>
          <w:sz w:val="26"/>
          <w:szCs w:val="28"/>
        </w:rPr>
        <w:t>.</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و مستحب است بعد از آن دو رکت نماز زیارت بخواند و ثواب آن را به حضرت فاطمه زهرا سلام الله علیها هدیه نماید</w:t>
      </w:r>
      <w:r w:rsidRPr="00DA4D82">
        <w:rPr>
          <w:rFonts w:ascii="inherit" w:eastAsia="Times New Roman" w:hAnsi="inherit" w:cs="B Zar"/>
          <w:color w:val="1C91E0"/>
          <w:sz w:val="26"/>
          <w:szCs w:val="28"/>
        </w:rPr>
        <w:t>.</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دعا بعد از زیارت</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Pr>
        <w:t>« </w:t>
      </w:r>
      <w:r w:rsidRPr="00DA4D82">
        <w:rPr>
          <w:rFonts w:ascii="inherit" w:eastAsia="Times New Roman" w:hAnsi="inherit" w:cs="B Zar"/>
          <w:color w:val="1C91E0"/>
          <w:sz w:val="26"/>
          <w:szCs w:val="28"/>
          <w:rtl/>
        </w:rPr>
        <w:t>اَللّهُمَّ اِنّی اَتوَجَّهُ اِلَیکَ بِنَبیِّنا مُحَمَّد وَبِأَهلِ بَیتِهِ صَلَواتُکَ عَلَیهِم ، وَاَسأَلُکَ بِحَقِّکَ العَظیمِ عَلَیهِم الَّذی لایَعلمُ کُنهَهُ سِواکَ ، وَاَسأَلُکَ بِحَقَّ مَنْ حَقُّهُ عِندَکَ عَظیمُ وَبِاَسْمائِکَ الحُسنی اَلَّتی أَمَرتَنی أَن اَدْعُوَکَ بِها ، وَاَسألُکَ بِاسْمِکَ الاَعظَمِ الَّذی اَمَرتَ بِهِ اِبراهِیمَ عَلَیهِ السَّلامُ أَن یَدعُوَ بِهِ الطَّیرَ فَأَجابَتهُ ، وَبِاسمِکَ العَظیمِ الَّذی قُلتَ لِلنّارِ کُونی بَرداً وَسَلاماً عَلی اِبراهِیمَ فَکانَتْ بَرْداً ، وَبِأَحَبِّ الاَسماءِ إلَیْکَ وَأَشرَفِها وَأَعظَمِها لَدَیکَ وَأَسرَعِها إِجابَةً وَأَنجَحِها طَلِبَةً وَبِما أَنتَ اَهلُهُ وَمُستَحِقُّهُ وَمُستَوجِبُهُ ، وَأَتَوسَّلُ اِلَیکَ وَأَرغَبُ اِلَیکَ وَأَتَضَرَّعُ وَأَلِحُّ عَلَیکَ ، وَاَسأَلُکَ بِکُتُبِکَ الَّتی أَنزَلتَها عَلی اَنبِیائِکَ وَرُسُولِکَ صَلَواتُکَ عَلَیهِم مِنَ التوراةِ وَالانجِیلِ وَالزَّبورِ وَالقُرآنِ العَظیمِ ، فأنَّ فیها اسمُکَ الاَعظَمِ وَبِما فیها مِنْ أَسْمائِکَ العُظمی ، اَن تُصلِّیَ عَلی مُحَمِّد وَآلِ مُحَمَّد ، وَاَنْ تُفَّرِجَ عَنْ آلِ مُحَمَّد وَشیعَتِهِم وَمُحبِّیهِم وَعَنّی ، وَتَفتَحَ أَبوابَ السَّماءِ لِدُعائی وَترفَعَهُ فی عِلییِّن ، وَتَأذَنَ لی فی هذا الیومِ وَفی هذهِ السَّاعَةِ بِفَرَجی وَاِعطاءِ اَمَلی وَسُؤلی فِی الدُّنیا وَالاخِرَةِ ، یامَن لایَعْلَمُ أَحَدٌ کَیفَ هُوَ وَقُدرَتَه إِلاّ هُوَ ، یامَنْ سَدَّ الهَواءَ بالسَّماءِ ، وَکَبِسَ الاَرضَ عَلی الماء ، وَاْختارَ لِنَفسِه أحسَنَ الاَسماءَ ، یامَنْ سَمّی نَفسَهُ بالاسِمِ الَّذی تُقضی به حاجَةُ مَنْ یَدعُوهُ ، اَسْأَلُکَ بِحَقِّ ذلِکَ الاِسمِ فَلا شَفیعَ أَقوی لی مِنهُ اَن تُصَلِّی عَلی مُحَمَّد وَآلِ مُحَمَّد ، وَانْ تَقضیَ لی حَوائِجی وَتُسْمِعَ بِمُحَمَّد وَعَلی وَفاطِمَةَ وَالحَسَنِ وَالحُسَینِ وَعَلیِّ بنِ الحُسَینِ وَمُحَمَّدِ بنِ عَلیّ وَجَعْفَرِ بنِ مُحَمَّد وَمُوسی بنِ جَعفَر وَعَلیّ بنِ مُوسَی وَمُحَمَّد بنِ عَلیّ وَعَلیّ بنِ مُحَمَّد وَالحَسَنِ بنِ عَلیّ وَالحُجَّةِ المُنتَظَرِ لاذْنِکَ صَلَواتُکَ وَ سَلامُکَ وَ رَحْمَتُکَ وَ بَرَکاتُکَ عَلَیْهِمْ صَوتِی لِیَشفَعُوا لی اِلَیکَ وَتُشَفِّعَهمْ فیَّ ، وَلا تَرُدَّنی خائِباً بِحَقِّ لااِلهَ اِلاّ أَنْتَ</w:t>
      </w:r>
      <w:r w:rsidRPr="00DA4D82">
        <w:rPr>
          <w:rFonts w:ascii="inherit" w:eastAsia="Times New Roman" w:hAnsi="inherit" w:cs="B Zar"/>
          <w:color w:val="1C91E0"/>
          <w:sz w:val="26"/>
          <w:szCs w:val="28"/>
        </w:rPr>
        <w:t> » .</w:t>
      </w:r>
    </w:p>
    <w:p w:rsidR="00DA4D82" w:rsidRPr="00DA4D82" w:rsidRDefault="00DA4D82" w:rsidP="00DA4D82">
      <w:pPr>
        <w:bidi/>
        <w:spacing w:after="150" w:line="240" w:lineRule="auto"/>
        <w:jc w:val="both"/>
        <w:outlineLvl w:val="2"/>
        <w:rPr>
          <w:rFonts w:ascii="inherit" w:eastAsia="Times New Roman" w:hAnsi="inherit" w:cs="B Zar"/>
          <w:color w:val="1C91E0"/>
          <w:sz w:val="26"/>
          <w:szCs w:val="28"/>
        </w:rPr>
      </w:pPr>
      <w:r w:rsidRPr="00DA4D82">
        <w:rPr>
          <w:rFonts w:ascii="inherit" w:eastAsia="Times New Roman" w:hAnsi="inherit" w:cs="B Zar"/>
          <w:color w:val="1C91E0"/>
          <w:sz w:val="26"/>
          <w:szCs w:val="28"/>
          <w:rtl/>
        </w:rPr>
        <w:t>سپس حاجات خود را بخواه که انشاء الله برآورده خواهد شد</w:t>
      </w:r>
      <w:r w:rsidRPr="00DA4D82">
        <w:rPr>
          <w:rFonts w:ascii="inherit" w:eastAsia="Times New Roman" w:hAnsi="inherit" w:cs="B Zar"/>
          <w:color w:val="1C91E0"/>
          <w:sz w:val="26"/>
          <w:szCs w:val="28"/>
        </w:rPr>
        <w:t>.</w:t>
      </w:r>
    </w:p>
    <w:p w:rsidR="001A69E1" w:rsidRPr="00DA4D82" w:rsidRDefault="001A69E1" w:rsidP="00DA4D82">
      <w:pPr>
        <w:bidi/>
        <w:rPr>
          <w:rFonts w:cs="B Zar"/>
          <w:sz w:val="24"/>
          <w:szCs w:val="24"/>
        </w:rPr>
      </w:pPr>
    </w:p>
    <w:sectPr w:rsidR="001A69E1" w:rsidRPr="00DA4D82"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82"/>
    <w:rsid w:val="001A69E1"/>
    <w:rsid w:val="00D01728"/>
    <w:rsid w:val="00DA4D82"/>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0BF4"/>
  <w15:chartTrackingRefBased/>
  <w15:docId w15:val="{1E9AA701-9E5A-4B94-9F1D-67EBF30D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4D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D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4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26804">
      <w:bodyDiv w:val="1"/>
      <w:marLeft w:val="0"/>
      <w:marRight w:val="0"/>
      <w:marTop w:val="0"/>
      <w:marBottom w:val="0"/>
      <w:divBdr>
        <w:top w:val="none" w:sz="0" w:space="0" w:color="auto"/>
        <w:left w:val="none" w:sz="0" w:space="0" w:color="auto"/>
        <w:bottom w:val="none" w:sz="0" w:space="0" w:color="auto"/>
        <w:right w:val="none" w:sz="0" w:space="0" w:color="auto"/>
      </w:divBdr>
      <w:divsChild>
        <w:div w:id="379789851">
          <w:marLeft w:val="0"/>
          <w:marRight w:val="0"/>
          <w:marTop w:val="0"/>
          <w:marBottom w:val="0"/>
          <w:divBdr>
            <w:top w:val="none" w:sz="0" w:space="0" w:color="auto"/>
            <w:left w:val="none" w:sz="0" w:space="0" w:color="auto"/>
            <w:bottom w:val="none" w:sz="0" w:space="0" w:color="auto"/>
            <w:right w:val="none" w:sz="0" w:space="0" w:color="auto"/>
          </w:divBdr>
        </w:div>
        <w:div w:id="906182649">
          <w:marLeft w:val="0"/>
          <w:marRight w:val="0"/>
          <w:marTop w:val="150"/>
          <w:marBottom w:val="0"/>
          <w:divBdr>
            <w:top w:val="none" w:sz="0" w:space="0" w:color="auto"/>
            <w:left w:val="none" w:sz="0" w:space="0" w:color="auto"/>
            <w:bottom w:val="none" w:sz="0" w:space="0" w:color="auto"/>
            <w:right w:val="none" w:sz="0" w:space="0" w:color="auto"/>
          </w:divBdr>
          <w:divsChild>
            <w:div w:id="376667787">
              <w:marLeft w:val="0"/>
              <w:marRight w:val="0"/>
              <w:marTop w:val="0"/>
              <w:marBottom w:val="180"/>
              <w:divBdr>
                <w:top w:val="none" w:sz="0" w:space="0" w:color="auto"/>
                <w:left w:val="none" w:sz="0" w:space="0" w:color="auto"/>
                <w:bottom w:val="single" w:sz="18" w:space="0" w:color="E6E6E6"/>
                <w:right w:val="none" w:sz="0" w:space="0" w:color="auto"/>
              </w:divBdr>
              <w:divsChild>
                <w:div w:id="156458041">
                  <w:marLeft w:val="375"/>
                  <w:marRight w:val="0"/>
                  <w:marTop w:val="0"/>
                  <w:marBottom w:val="0"/>
                  <w:divBdr>
                    <w:top w:val="none" w:sz="0" w:space="0" w:color="auto"/>
                    <w:left w:val="none" w:sz="0" w:space="0" w:color="auto"/>
                    <w:bottom w:val="none" w:sz="0" w:space="0" w:color="auto"/>
                    <w:right w:val="none" w:sz="0" w:space="0" w:color="auto"/>
                  </w:divBdr>
                </w:div>
                <w:div w:id="758210223">
                  <w:marLeft w:val="375"/>
                  <w:marRight w:val="0"/>
                  <w:marTop w:val="0"/>
                  <w:marBottom w:val="0"/>
                  <w:divBdr>
                    <w:top w:val="none" w:sz="0" w:space="0" w:color="auto"/>
                    <w:left w:val="none" w:sz="0" w:space="0" w:color="auto"/>
                    <w:bottom w:val="none" w:sz="0" w:space="0" w:color="auto"/>
                    <w:right w:val="none" w:sz="0" w:space="0" w:color="auto"/>
                  </w:divBdr>
                </w:div>
              </w:divsChild>
            </w:div>
            <w:div w:id="14430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789</Words>
  <Characters>4501</Characters>
  <Application>Microsoft Office Word</Application>
  <DocSecurity>0</DocSecurity>
  <Lines>37</Lines>
  <Paragraphs>10</Paragraphs>
  <ScaleCrop>false</ScaleCrop>
  <Company>Microsoft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2019-01-16T09:09:00Z</dcterms:created>
  <dcterms:modified xsi:type="dcterms:W3CDTF">2019-01-16T09:19:00Z</dcterms:modified>
</cp:coreProperties>
</file>