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00" w:type="pct"/>
        <w:jc w:val="center"/>
        <w:tblCellSpacing w:w="15" w:type="dxa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shd w:val="clear" w:color="auto" w:fill="EAEAE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5"/>
      </w:tblGrid>
      <w:tr w:rsidR="00EA7285" w:rsidRPr="00EA7285" w:rsidTr="00EA72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EAEAE1"/>
            <w:vAlign w:val="center"/>
            <w:hideMark/>
          </w:tcPr>
          <w:p w:rsidR="00EA7285" w:rsidRPr="00EA7285" w:rsidRDefault="00EA7285" w:rsidP="00EA72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99"/>
                <w:sz w:val="18"/>
                <w:szCs w:val="18"/>
              </w:rPr>
            </w:pPr>
            <w:r w:rsidRPr="00EA7285">
              <w:rPr>
                <w:rFonts w:ascii="Arial" w:eastAsia="Times New Roman" w:hAnsi="Arial" w:cs="Arial"/>
                <w:color w:val="808000"/>
                <w:sz w:val="27"/>
                <w:szCs w:val="27"/>
                <w:rtl/>
              </w:rPr>
              <w:t>شناسنامه و</w:t>
            </w:r>
            <w:r w:rsidRPr="00EA7285">
              <w:rPr>
                <w:rFonts w:ascii="Arial" w:eastAsia="Times New Roman" w:hAnsi="Arial" w:cs="Arial"/>
                <w:color w:val="808000"/>
                <w:sz w:val="27"/>
                <w:szCs w:val="27"/>
              </w:rPr>
              <w:t> </w:t>
            </w:r>
            <w:r w:rsidRPr="00EA7285">
              <w:rPr>
                <w:rFonts w:ascii="Arial" w:eastAsia="Times New Roman" w:hAnsi="Arial" w:cs="Arial"/>
                <w:color w:val="808000"/>
                <w:sz w:val="27"/>
                <w:szCs w:val="27"/>
                <w:rtl/>
              </w:rPr>
              <w:t>مختصری از زندگانى‌ حضرت امام صادق (ع</w:t>
            </w:r>
            <w:r>
              <w:rPr>
                <w:rFonts w:ascii="Arial" w:eastAsia="Times New Roman" w:hAnsi="Arial" w:cs="Arial"/>
                <w:color w:val="808000"/>
                <w:sz w:val="27"/>
                <w:szCs w:val="27"/>
              </w:rPr>
              <w:t>(</w:t>
            </w:r>
          </w:p>
        </w:tc>
      </w:tr>
    </w:tbl>
    <w:p w:rsidR="00EA7285" w:rsidRPr="00EA7285" w:rsidRDefault="00EA7285" w:rsidP="00EA7285">
      <w:pPr>
        <w:shd w:val="clear" w:color="auto" w:fill="ABBE80"/>
        <w:spacing w:before="100" w:beforeAutospacing="1" w:after="100" w:afterAutospacing="1" w:line="400" w:lineRule="atLeast"/>
        <w:jc w:val="center"/>
        <w:outlineLvl w:val="4"/>
        <w:rPr>
          <w:rFonts w:ascii="Tahoma" w:eastAsia="Times New Roman" w:hAnsi="Tahoma" w:cs="Tahoma"/>
          <w:color w:val="800000"/>
          <w:sz w:val="20"/>
          <w:szCs w:val="20"/>
        </w:rPr>
      </w:pPr>
      <w:r w:rsidRPr="00EA7285">
        <w:rPr>
          <w:rFonts w:ascii="Tahoma" w:eastAsia="Times New Roman" w:hAnsi="Tahoma" w:cs="Tahoma"/>
          <w:color w:val="800000"/>
          <w:sz w:val="20"/>
          <w:szCs w:val="20"/>
          <w:rtl/>
        </w:rPr>
        <w:t>خلاصه ای از مشخصات صادق آل محمد</w:t>
      </w:r>
    </w:p>
    <w:p w:rsidR="00EA7285" w:rsidRPr="00EA7285" w:rsidRDefault="00EA7285" w:rsidP="00EA728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  <w:rtl/>
        </w:rPr>
        <w:t>اسم</w:t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</w:rPr>
        <w:t xml:space="preserve"> :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جعفر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  <w:rtl/>
        </w:rPr>
        <w:t>لقبها</w:t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</w:rPr>
        <w:t xml:space="preserve"> :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صادق- مصدق - محقق - کاشف الحقایق - فاضل - طاهر - قائم - منجی - صابر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  <w:rtl/>
        </w:rPr>
        <w:t>كنیه</w:t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</w:rPr>
        <w:t xml:space="preserve"> :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ابوعبدالله - ابواسماعیل - ابوموسی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  <w:rtl/>
        </w:rPr>
        <w:t>نام پدر</w:t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</w:rPr>
        <w:t xml:space="preserve"> :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حضرت امام محمد باقر ( علیه السلام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)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  <w:rtl/>
        </w:rPr>
        <w:t>نام مادر</w:t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</w:rPr>
        <w:t xml:space="preserve"> :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فاطمه ( ام فروه ) دختر قاسم بن محمد بن ابی بكر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  <w:rtl/>
        </w:rPr>
        <w:t>زمان تولد</w:t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</w:rPr>
        <w:t xml:space="preserve"> :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هفدهم ربیع الاول سال 83 هجری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در روز جمعه یا دوشنبه ( بنا بر اختلاف ) در هنگام طلوع فجر مصادف با میلاد حضرت رسول . بعضی ولادت ایشان را روز سه شنبه هفتم رمضان و سال ولادت ایشان را نیز برخی سال 80 هجری ذكر كرده اند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  <w:rtl/>
        </w:rPr>
        <w:t>محل تولد</w:t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</w:rPr>
        <w:t xml:space="preserve"> :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مدینه منوره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  <w:rtl/>
        </w:rPr>
        <w:t>عمر شریفش</w:t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</w:rPr>
        <w:t xml:space="preserve"> :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65 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سال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  <w:rtl/>
        </w:rPr>
        <w:t>مدت امامت</w:t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</w:rPr>
        <w:t xml:space="preserve"> :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34 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سال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  <w:rtl/>
        </w:rPr>
        <w:t>زمان رحلت ( شهادت</w:t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</w:rPr>
        <w:t xml:space="preserve"> ) :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25 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شوال سال 148 هجری درباره زمان شهادت نیز گروهی ماه شوال و دسته ای دیگر 25 رجب را بیان كردند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  <w:rtl/>
        </w:rPr>
        <w:t>قاتل</w:t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</w:rPr>
        <w:t xml:space="preserve"> :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منصور دوانیقی بوسیله زهر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  <w:rtl/>
        </w:rPr>
        <w:t>محل دفن</w:t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</w:rPr>
        <w:t xml:space="preserve"> :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قبرستان بقیع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  <w:rtl/>
        </w:rPr>
        <w:t>زنان معروف حضرت</w:t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</w:rPr>
        <w:t xml:space="preserve"> :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حمیده دختر صاعد مغربی ، فاطمه دختر حسین بن علی بن الحسین بن علی بن أبی طالب( علیهم السلام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)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  <w:rtl/>
        </w:rPr>
        <w:t>فرزندان پسر</w:t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</w:rPr>
        <w:t xml:space="preserve"> :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موسی ( علیه السلام ) - اسماعیل - عبدالله - افطح - اسحاق - محمد - عباس - علی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  <w:rtl/>
        </w:rPr>
        <w:t>فرزندان دختر</w:t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</w:rPr>
        <w:t xml:space="preserve"> :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ام فروه - فاطمه - اسما كه اسماعیل ، عبدالله وام فروه مادرشان فاطمه دختر حسین بن علی بن حسین ( علیهما السلام )( نوه امام سجاد ) است . وامام موسی كاظم (علیه السلام) ، اسحاق و محمد كه مادرشان حمیده خاتون می باشد . وعباس ، علی ، اسماء و فاطمه كه هر یك از مادری به دنیا آمده اند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  <w:rtl/>
        </w:rPr>
        <w:t>نقش روی انگشتر حضرت</w:t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</w:rPr>
        <w:t xml:space="preserve"> :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ما شاء الله لا قوة إلا بالله ، أستغفرالله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اصحاب معروف امام صادق (علیه السلام) : ابان بن تغلب - اسحاق بن عمار- برید - صفوان بن مهران - ابوحمزه ثمالی – حریر بن عبدالله سجستانی زراره بن اعین شیبانی - عبدالله بن ابی یعفور-عمران بن عبدالله اشعری قمی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  <w:rtl/>
        </w:rPr>
        <w:t>روز زیارت ایشان</w:t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</w:rPr>
        <w:t xml:space="preserve"> :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روزهای سه شنبه می باشد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  <w:rtl/>
        </w:rPr>
        <w:t>رخسار حضرت</w:t>
      </w:r>
      <w:r w:rsidRPr="00EA7285">
        <w:rPr>
          <w:rFonts w:ascii="Tahoma" w:eastAsia="Times New Roman" w:hAnsi="Tahoma" w:cs="Tahoma"/>
          <w:b/>
          <w:bCs/>
          <w:color w:val="800000"/>
          <w:sz w:val="20"/>
          <w:szCs w:val="20"/>
        </w:rPr>
        <w:t xml:space="preserve"> :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بیشتر شمایل آن حضرت مثل پدرشان امام باقر (علیه السلام) بود . جز آنكه كمی لاغرتر و بلند تر بودند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مردی میانه بالا ، سفید روی ، پیچیده موی و پیوسته صورتشان چون آفتاب می درخشید . در جوانی موهای سرشان سیاه و در پیری سفیدی موی سرشان بر وقار و هیبتشان افزوده بود . بینی اش كشیده و وسط آن 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اندكی برآمده بود وبر گونه راستش خال سیاه رنگی داشت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ریش مبارك آن جناب نه زیاد پرپشت و نه زیاد كم پشت بود . دندانهایش درشت و سفید بود ومیان دو دندان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پیشین آن گرامی فاصله وجود داشت . بسیار لبخند می زد و چون نام پیامبر برده می شد رنگ از رخسارش تغییر می كرد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</w:p>
    <w:p w:rsidR="00EA7285" w:rsidRPr="00EA7285" w:rsidRDefault="00EA7285" w:rsidP="00EA7285">
      <w:pPr>
        <w:shd w:val="clear" w:color="auto" w:fill="ABBE80"/>
        <w:spacing w:before="100" w:beforeAutospacing="1" w:after="100" w:afterAutospacing="1" w:line="400" w:lineRule="atLeast"/>
        <w:jc w:val="center"/>
        <w:outlineLvl w:val="4"/>
        <w:rPr>
          <w:rFonts w:ascii="Tahoma" w:eastAsia="Times New Roman" w:hAnsi="Tahoma" w:cs="Tahoma"/>
          <w:color w:val="800000"/>
          <w:sz w:val="20"/>
          <w:szCs w:val="20"/>
        </w:rPr>
      </w:pPr>
      <w:r w:rsidRPr="00EA7285">
        <w:rPr>
          <w:rFonts w:ascii="Tahoma" w:eastAsia="Times New Roman" w:hAnsi="Tahoma" w:cs="Tahoma"/>
          <w:color w:val="800000"/>
          <w:sz w:val="20"/>
          <w:szCs w:val="20"/>
          <w:rtl/>
        </w:rPr>
        <w:t>مختصری از زندگانى‌ حضرت امام صادق (ع</w:t>
      </w:r>
      <w:r w:rsidRPr="00EA7285">
        <w:rPr>
          <w:rFonts w:ascii="Tahoma" w:eastAsia="Times New Roman" w:hAnsi="Tahoma" w:cs="Tahoma"/>
          <w:color w:val="800000"/>
          <w:sz w:val="20"/>
          <w:szCs w:val="20"/>
        </w:rPr>
        <w:t>)</w:t>
      </w:r>
    </w:p>
    <w:p w:rsidR="00EA7285" w:rsidRPr="00EA7285" w:rsidRDefault="00EA7285" w:rsidP="00EA7285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EA7285">
        <w:rPr>
          <w:rFonts w:ascii="Tahoma" w:eastAsia="Times New Roman" w:hAnsi="Tahoma" w:cs="Tahoma"/>
          <w:b/>
          <w:bCs/>
          <w:color w:val="0000FF"/>
          <w:sz w:val="20"/>
          <w:szCs w:val="20"/>
        </w:rPr>
        <w:t xml:space="preserve">1. </w:t>
      </w:r>
      <w:r w:rsidRPr="00EA7285">
        <w:rPr>
          <w:rFonts w:ascii="Tahoma" w:eastAsia="Times New Roman" w:hAnsi="Tahoma" w:cs="Tahoma"/>
          <w:b/>
          <w:bCs/>
          <w:color w:val="0000FF"/>
          <w:sz w:val="20"/>
          <w:szCs w:val="20"/>
          <w:rtl/>
        </w:rPr>
        <w:t xml:space="preserve">امام‌ صادق‌ </w:t>
      </w:r>
      <w:proofErr w:type="gramStart"/>
      <w:r w:rsidRPr="00EA7285">
        <w:rPr>
          <w:rFonts w:ascii="Tahoma" w:eastAsia="Times New Roman" w:hAnsi="Tahoma" w:cs="Tahoma"/>
          <w:b/>
          <w:bCs/>
          <w:color w:val="0000FF"/>
          <w:sz w:val="20"/>
          <w:szCs w:val="20"/>
          <w:rtl/>
        </w:rPr>
        <w:t>( ع</w:t>
      </w:r>
      <w:proofErr w:type="gramEnd"/>
      <w:r w:rsidRPr="00EA7285">
        <w:rPr>
          <w:rFonts w:ascii="Tahoma" w:eastAsia="Times New Roman" w:hAnsi="Tahoma" w:cs="Tahoma"/>
          <w:b/>
          <w:bCs/>
          <w:color w:val="0000FF"/>
          <w:sz w:val="20"/>
          <w:szCs w:val="20"/>
          <w:rtl/>
        </w:rPr>
        <w:t>‌</w:t>
      </w:r>
      <w:r w:rsidRPr="00EA7285">
        <w:rPr>
          <w:rFonts w:ascii="Tahoma" w:eastAsia="Times New Roman" w:hAnsi="Tahoma" w:cs="Tahoma"/>
          <w:b/>
          <w:bCs/>
          <w:color w:val="0000FF"/>
          <w:sz w:val="20"/>
          <w:szCs w:val="20"/>
        </w:rPr>
        <w:t xml:space="preserve"> )</w:t>
      </w:r>
    </w:p>
    <w:p w:rsidR="00EA7285" w:rsidRPr="00EA7285" w:rsidRDefault="00EA7285" w:rsidP="00EA7285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حضرت‌ امام‌ جعفر صادق‌ عليه‌ السلام‌ رئيس‌ مذهب‌ جعفرى‌ ( شيعه‌ ) در روز 17ربيع‌ الاول‌ سال‌ 83 هجرى‌ چشم‌ به‌ جهان‌ گشود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پدرش‌ امام‌ محمد باقر ( ع‌ ) و مادرش‌ "ام‌ فروه‌" دختر قاسم‌ بن‌ محمد بن‌ ابى‌ بكر مى‌باشد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كنيه‌ آن‌ حضرت‌ : "ابو عبدالله‌" و لقبش‌ "صادق‌" است‌ . حضرت‌ صادق‌ تا سن‌ 12 سالگى‌ معاصر جد گراميش‌ حضرت‌ سجاد بود و مسلما تربيت اوليه‌ او تحت‌ نظر آن‌ بزرگوار صورت‌ گرفته‌ و امام‌ ( ع‌ ) از خرمن‌ دانش‌ جدش‌ خوشه‌چينى‌ كرده‌ است‌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پس‌ از رحلت‌ امام‌ چهارم‌ مدت‌ 19 سال‌ نيز در خدمت‌ پدر بزرگوارش‌ امام‌ محمد باقر ( ع‌ ) زندگى‌ كرد و با اين‌ ترتيب‌ 31 سال‌ از دوران‌ عمر خود را در خدمت‌ جد و پدر بزرگوار خود كه‌ هر يك‌ از آنان‌ در زمان‌ خويش‌ حجت‌ خدا بودند ، و از مبدأ فيض‌ كسب‌ نور مى‌نمودند گذرانيد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بنابراين‌ صرف‌ نظر از جنبه‌ الهى‌ و افاضات‌ رحمانى‌ كه‌ هر امامى‌ آن‌ را دار مى‌باشد ، بهره‌مندى‌ از محضر پدر و جد بزرگوارش‌ موجب‌ شد كه‌ آن‌ حضرت‌ با استعداد ذاتى‌ و شم‌ علمى‌ و ذكاوت‌ بسيار ، به‌ حد كمال‌ علم‌ و ادب‌ رسيد و در عصر خود بزرگترين‌ قهرمان‌ علم‌ و دانش‌ گرديد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پس‌ از درگذشت‌ پدر بزرگوارش‌ 34 سال‌ نيز دوره‌ امامت‌ او بود كه‌ در اين‌ مدت‌ "مكتب‌ جعفرى‌" را پايه‌ريزى‌ فرمود و موجب‌ بازسازى‌ و زنده‌ نگهداشتن‌ شريعت‌ محمدى‌ ( ص‌ ) گرديد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زندگى‌ پر بار امام‌ جعفر صادق‌ ( ع‌ ) مصادف‌ بود با خلافت‌ پنج‌ نفر از بنى‌ اميه‌ ( هشام‌ بن‌ عبدالملك‌ - وليد بن‌ يزيد - يزيد بن‌ وليد - ابراهيم‌ بن‌ وليد - مروان‌ حمار ) كه‌ هر يك‌ به‌ نحوى‌ موجب‌ تألم‌ و تأثر و كدورت‌ روح‌ بلند امام‌ معصوم‌ ( ع‌ ) را فراهم‌ مى‌كرده‌اند ، و دو نفر از خلفاى‌ عباسى‌ ( سفاح‌ و منصور ) نيز در زمان‌ امام‌ ( ع‌ ) مسند خلافت‌ را تصاحب‌ كردند و نشان‌ دادند كه‌ در بيداد و ستم‌ بر امويان‌ پيشى‌ گرفته‌اند ، چنانكه‌ امام‌ صادق‌ ( ع‌ ) در 10 سال‌ آخر عمر شريفش‌ در ناامنى‌ و ناراحتى‌ بيشترى‌ بسر مى‌برد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</w:p>
    <w:p w:rsidR="00EA7285" w:rsidRPr="00EA7285" w:rsidRDefault="00EA7285" w:rsidP="00EA7285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EA7285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b/>
          <w:bCs/>
          <w:color w:val="0000FF"/>
          <w:sz w:val="20"/>
          <w:szCs w:val="20"/>
        </w:rPr>
        <w:t xml:space="preserve">2. </w:t>
      </w:r>
      <w:r w:rsidRPr="00EA7285">
        <w:rPr>
          <w:rFonts w:ascii="Tahoma" w:eastAsia="Times New Roman" w:hAnsi="Tahoma" w:cs="Tahoma"/>
          <w:b/>
          <w:bCs/>
          <w:color w:val="0000FF"/>
          <w:sz w:val="20"/>
          <w:szCs w:val="20"/>
          <w:rtl/>
        </w:rPr>
        <w:t xml:space="preserve">عصر امام‌ صادق‌ </w:t>
      </w:r>
      <w:proofErr w:type="gramStart"/>
      <w:r w:rsidRPr="00EA7285">
        <w:rPr>
          <w:rFonts w:ascii="Tahoma" w:eastAsia="Times New Roman" w:hAnsi="Tahoma" w:cs="Tahoma"/>
          <w:b/>
          <w:bCs/>
          <w:color w:val="0000FF"/>
          <w:sz w:val="20"/>
          <w:szCs w:val="20"/>
          <w:rtl/>
        </w:rPr>
        <w:t>( ع</w:t>
      </w:r>
      <w:proofErr w:type="gramEnd"/>
      <w:r w:rsidRPr="00EA7285">
        <w:rPr>
          <w:rFonts w:ascii="Tahoma" w:eastAsia="Times New Roman" w:hAnsi="Tahoma" w:cs="Tahoma"/>
          <w:b/>
          <w:bCs/>
          <w:color w:val="0000FF"/>
          <w:sz w:val="20"/>
          <w:szCs w:val="20"/>
          <w:rtl/>
        </w:rPr>
        <w:t>‌</w:t>
      </w:r>
      <w:r w:rsidRPr="00EA7285">
        <w:rPr>
          <w:rFonts w:ascii="Tahoma" w:eastAsia="Times New Roman" w:hAnsi="Tahoma" w:cs="Tahoma"/>
          <w:b/>
          <w:bCs/>
          <w:color w:val="0000FF"/>
          <w:sz w:val="20"/>
          <w:szCs w:val="20"/>
        </w:rPr>
        <w:t xml:space="preserve"> )</w:t>
      </w:r>
    </w:p>
    <w:p w:rsidR="00EA7285" w:rsidRPr="00EA7285" w:rsidRDefault="00EA7285" w:rsidP="00EA7285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عصر امام‌ صادق‌ ( ع‌ ) يكى‌ از طوفانى‌ترين‌ ادوار تاريخ‌ اسلام‌ است‌ كه‌ از يك‌ سواغتشاشها و انقلابهاى‌ پياپى‌ گروههاى‌ مختلف‌ ، بويژه‌ از طرف‌ خونخواهان‌ امام‌ حسين‌ ( ع‌ ) رخ‌ مى‌داد ، كه‌ انقلاب‌ "ابو سلمه‌" در كوفه‌ و "ابو مسلم‌" در خراسان‌ و ايران‌ از مهمترين‌ آنها بوده‌ است‌ . و همين‌ انقلاب‌ سرانجام‌ حكومت‌ شوم‌ بنى‌ اميه‌ را برانداخت‌ و مردم‌ را از يوغ‌ ستم‌ و بيدادشان‌ رها ساخت‌ . ليكن‌ سرانجام‌ بنى‌ عباس‌ با تردستى‌ و توطئه‌ ، بناحق‌ از انقلاب‌ بهره‌ گرفته‌ و حكومت‌ و خلافت‌ را تصاحب‌ كردند . دوره‌ انتقال‌ حكومت‌ هزار ماهه‌ بنى‌ اميه‌ به‌ بنى‌ 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عباس‌ طوفانى‌ترين‌ و پر هرج‌ و مرج‌ ترين‌ دورانى‌ بود كه‌ زندگى‌ امام‌ صادق‌ ( ع‌ ) را فراگرفته‌ بود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و از ديگر سو عصر آن‌ حضرت‌ ، عصر برخورد مكتبها و ايدئولوژيها و عصر تضاد افكار فلسفى‌ و كلامى‌ مختلف‌ بود ، كه‌ از برخورد ملتهاى‌ اسلام‌ با مردم‌ كشورهاى‌ فتح‌ شده‌ و نيز روابط مراكز اسلامى‌ با دنياى‌ خارج‌ ، به‌ وجود آمده‌ و در مسلمانان‌ نيز شور و هيجانى‌ براى‌ فهميدن‌ و پژوهش‌ پديد آورده‌ بود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عصرى‌ كه‌ كوچكترين‌ كم‌ كارى‌ يا عدم‌ بيدارى‌ و تحرك‌ پاسدار راستين‌ اسلام‌ ، يعنى‌ امام‌ ( ع‌ ) ، موجب‌ نابودى‌ دين‌ و پوسيدگى‌ تعليمات‌ حيات‌بخش‌ اسلام‌ ، هم‌ از درون‌ و هم‌ از بيرون‌ مى‌شد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اينجا بود كه‌ امام‌ ( ع‌ ) دشوارى‌ فراوان‌ در پيش‌ و مسؤوليت‌ عظيم‌ بر دوش‌ داشت‌ . پيشواى‌ ششم‌ در گير و دار چنين‌ بحرانى‌ مى‌بايست‌ از يك‌ سو به‌ فكر نجات‌ افكار توده‌ مسلمان‌ از الحاد و بى‌دينى‌ و كفر و نيز مانع‌ انحراف‌ اصول‌ و معارف‌ اسلامى‌ از مسير راستين‌ باشد ، و از توجيهات‌ غلط و وارونه‌ دستورات‌ دين‌ به‌ وسيله‌ خلفاى‌ وقت‌ جلوگيرى‌ كند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علاوه‌ بر اين‌ ، با نقشه‌اى‌ دقيق‌ و ماهرانه‌ ، شيعه‌ را از اضمحلال‌ و نابودى‌ برهاند ، شيعه‌اى‌ كه‌ در خفقان‌ و شكنجه‌ حكومت‌ پيشين‌ ، آخرين‌ رمقها را مى‌گذراند ، و آخرين‌ نفرات‌ خويش‌ را قربانى‌ مى‌داد ، و رجال‌ و مردان‌ با ارزش‌ شيعه‌ يا مخفى‌ بودند ، و يا در كر و فر و زرق‌ و برق‌ حكومت‌ غاصب‌ ستمگر ذوب‌ شده‌ بودند ، و جرأت‌ ابراز شخصيت‌ نداشتند ، حكومت‌ جديد هم‌ در كشتار و بى‌عدالتى‌ دست‌ كمى‌ از آنها نداشت‌ و وضع‌ به‌ حدى‌ خفقان‌آور و ناگوار و خطرناك‌ بود كه‌ همگى‌ ياران‌ امام‌ ( ع‌ ) را در معرض‌ خطر مرگ‌ قرار مى‌داد ، چنانكه‌ زبده‌هايشان‌ جزو ليست‌ سياه‌ مرگ‌ بودند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  <w:t>"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جابر جعفى‌" يكى‌ از ياران‌ ويژه‌ امام‌ است‌ كه‌ از طرف‌ آن‌ حضرت‌ براى‌ انجام‌ دادن‌ امرى‌ به‌ سوى‌ كوفه‌ مى‌رفت</w:t>
      </w:r>
      <w:proofErr w:type="gramStart"/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‌ .</w:t>
      </w:r>
      <w:proofErr w:type="gramEnd"/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در بين‌ راه‌ قاصد تيز پاى‌ امام‌ به‌ او رسيد و گفت‌ : امام‌ ( ع‌ ) مى‌گويد : خودت‌ را به‌ ديوانگى‌ بزن‌ ، همين‌ دستور او را از مرگ‌ نجات‌ داد و حاكم‌ كوفه‌ كه‌ فرمان‌ محرمانه‌ ترور را از طرف‌ خليفه‌ داشت‌ از قتلش‌ به‌ خاطر ديوانگى‌ منصرف‌ شد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جابر جعفى‌ كه‌ از اصحاب‌ سر امام‌ باقر ( ع‌ ) نيز مى‌باشد مى‌گويد : امام‌ باقر ( ع‌ ) هفتاد هزار بيت‌ حديث‌ به‌ من‌ آموخت‌ كه‌ به‌ كسى‌ نگفتم‌ و نخواهم‌ گفت‌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...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او روزى‌ به‌ حضرت‌ عرض‌ كرد مطالبى‌ از اسرار به‌ من‌ گفته‌اى‌ كه‌ سينه‌ام‌ تاب‌ تحمل‌ آن‌ را ندارد و محرمى‌ ندارم‌ تا به‌ او بگويم‌ و نزديك‌ است‌ ديوانه‌ شوم‌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امام‌ فرمود : به‌ كوه‌ و صحرا برو و چاهى‌ بكن‌ و سر در دهانه‌ چاه‌ بگذار و در خلوت‌ چاه‌ بگو : حدثنى‌ محمد بن‌ على‌ بكذا وكذا ... ، ( يعنى‌ امام‌ باقر ( ع‌ ) به‌ من‌ فلان‌ مطلب‌ را گفت‌ ، يا روايت‌ كرد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)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آرى‌ ، شيعه‌ مى‌رفت‌ كه‌ نابود شود ، يعنى‌ اسلام‌ راستين‌ به‌ رنگ‌ خلفا درآيد ، و به‌ صورت‌ اسلام‌ بنى‌ اميه‌اى‌ يا بنى‌ عباسى‌ خودنمايى‌ كند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در چنين‌ شرايط دشوارى‌ ، امام‌ دامن‌ همت‌ به‌ كمر زد و به‌ احيا و بازسازى‌ معارف‌ اسلامى‌ پرداخت‌ و مكتب‌ علمى‌ عظيمى‌ به‌ وجود آورد كه‌ محصول‌ و بازده‌ آن‌ ، چهار هزار شاگرد متخصص‌ ( همانند هشام‌ ، محمد بن‌ مسلم‌ و ... ) در رشته‌هاى‌ گوناگون‌ علوم‌ بودند ، و اينان‌ در سراسر كشور پهناور اسلامى‌ آن‌ روز پخش‌ شدند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هر يك‌ از اينان‌ از طرفى‌ خود ، بازگوكننده‌ منطق‌ امام‌ كه‌ همان‌ منطق‌ اسلام‌ است‌ و پاسدار ميراث‌ دينى‌ و علمى‌ و نگهدارنده‌ تشيع‌ راستين‌ بودند ، و از طرف‌ ديگر مدافع‌ و مانع‌ نفوذ افكار ضد اسلامى‌ و ويرانگر در ميان‌ مسلمانان‌ نيز بودند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تأسيس‌ چنين‌ مكتب‌ فكرى‌ و اين‌ سان‌ نوسازى‌ و احياگرى‌ تعليمات‌ اسلامى‌ ، سبب‌ شد كه‌ امام‌ صادق‌ ( ع‌ ) به‌ عنوان‌ رئيس‌ مذهب‌ جعفرى‌ ( تشيع‌ ) مشهور گردد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ليكن‌ طولى‌ نكشيد كه‌ بنى‌ عباس‌ پس‌ از تحكيم‌ پايه‌هاى‌ حكومت‌ و نفوذ خود ، همان‌ شيوه‌ ستم‌ و فشار بنى‌ اميه‌ را پيش‌ گرفتند و حتى‌ از آنان‌ هم‌ گوى‌ سبقت‌ را ربودند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>.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lastRenderedPageBreak/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امام‌ صادق‌ ( ع‌ ) كه‌ همواره‌ مبارزى‌ نستوه‌ و خستگى‌ناپذير و انقلابيى‌ بنيادى‌ در ميدان‌ فكر و عمل‌ بوده‌ ، كارى‌ كه‌ امام‌ حسين‌ ( ع‌ ) به‌ صورت‌ قيام‌ خونين‌ انجام‌ داد ، وى‌ قيام‌ خود را در لباس‌ تدريس‌ و تأسيس‌ مكتب‌ و انسان‌ سازى‌ انجام‌ داد و جهادى‌ راستين‌ كرد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</w:p>
    <w:p w:rsidR="00EA7285" w:rsidRPr="00EA7285" w:rsidRDefault="00EA7285" w:rsidP="00EA7285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EA7285">
        <w:rPr>
          <w:rFonts w:ascii="Tahoma" w:eastAsia="Times New Roman" w:hAnsi="Tahoma" w:cs="Tahoma"/>
          <w:b/>
          <w:bCs/>
          <w:color w:val="0000FF"/>
          <w:sz w:val="20"/>
          <w:szCs w:val="20"/>
        </w:rPr>
        <w:br/>
      </w:r>
      <w:r w:rsidRPr="00EA7285">
        <w:rPr>
          <w:rFonts w:ascii="Tahoma" w:eastAsia="Times New Roman" w:hAnsi="Tahoma" w:cs="Tahoma"/>
          <w:b/>
          <w:bCs/>
          <w:color w:val="0000FF"/>
          <w:sz w:val="20"/>
          <w:szCs w:val="20"/>
        </w:rPr>
        <w:br/>
        <w:t xml:space="preserve">3. </w:t>
      </w:r>
      <w:r w:rsidRPr="00EA7285">
        <w:rPr>
          <w:rFonts w:ascii="Tahoma" w:eastAsia="Times New Roman" w:hAnsi="Tahoma" w:cs="Tahoma"/>
          <w:b/>
          <w:bCs/>
          <w:color w:val="0000FF"/>
          <w:sz w:val="20"/>
          <w:szCs w:val="20"/>
          <w:rtl/>
        </w:rPr>
        <w:t>جنبش‌ علمى‌</w:t>
      </w:r>
    </w:p>
    <w:p w:rsidR="00EA7285" w:rsidRPr="00EA7285" w:rsidRDefault="00EA7285" w:rsidP="00EA7285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اختلافات‌ سياسى‌ بين‌ امويان‌ و عباسيان‌ و تقسيم‌ شدن‌ اسلام‌ به‌ فرقه‌هاى‌ مختلف‌و ظ‌هور عقايد مادى‌ و نفوذ فلسفه‌ يونان‌ در كشورهاى‌ اسلامى‌ ، موجب‌ پيدايش‌ يك‌ نهضت‌ علمى‌ گرديد . نهضتى‌ كه‌ پايه‌هاى‌ آن‌ بر حقايق‌ مسلم‌ استوار بود . چنين‌ نهضتى‌ لازم‌ بود ، تا هم‌ حقايق‌ دينى‌ را از ميان‌ خرافات‌ و موهومات‌ و احاديث‌ جعلى‌ بيرون‌ كشد و هم‌ در برابر زنديقها و ماديها با نيروى‌ منطق‌ و قدرت‌ استدلال‌ مقاومت‌ كند و آراى‌ سست‌ آنها را محكوم‌ سازد . گفتگوهاى‌ علمى‌ و مناظ‌رات‌ آن‌ حضرت‌ با افراد دهرى‌ و مادى‌ مانند "ابن‌ ابى‌ العوجاء" و "ابو شاكر ديصانى‌" و حتى‌ "ابن‌ مقفع‌" معروف‌ است‌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به‌ وجود آمدن‌ چنين‌ نهضت‌ علمى‌ در محيط آشفته‌ و تاريك‌ آن‌ عصر ، كار هر كسى‌ نبود ، فقط كسى‌ شايسته‌ اين‌ مقام‌ بزرگ‌ بود كه‌ مأموريت‌ الهى‌ داشته‌ باشد و از جانب‌ خداوند پشتيبانى‌ شود ، تا بتواند به‌ نيروى‌ الهام‌ و پاكى‌ نفس‌ و تقوا وجود خود را به‌ مبدأ غيب‌ ارتباط دهد ، حقايق‌ علمى‌ را از درياى‌ بيكران‌ علم‌ الهى‌ به‌ دست‌ آورد ، و در دسترس‌ استفاده‌ گوهرشناسان‌ حقيقت‌ قرار دهد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</w:p>
    <w:p w:rsidR="00EA7285" w:rsidRPr="00EA7285" w:rsidRDefault="00EA7285" w:rsidP="00EA7285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تنها وجود گرامى‌ حضرت‌ صادق‌ ( ع‌ ) مى‌توانست‌ چنين‌ مقامى‌ داشته‌ باشد ، تنها امام‌ صادق‌ ( ع‌ ) بود كه‌ با كناره‌گيرى‌ از سياست‌ و جنجالهاى‌ سياسى‌ از آغاز امامت‌ در نشر معارف‌ اسلام‌ و گسترش‌ قوانين‌ و احاديث‌ راستين‌ دين‌ مبين‌ و تبليغ‌ احكام‌ و تعليم‌ و تربيت‌ مسلمانان‌ كمر همت‌ بر ميان‌ بست‌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زمان‌ امام‌ صادق‌ ( ع‌ ) در حقيقت‌ عصر طلايى‌ دانش‌ و ترويج‌ احكام‌ و تربيت‌ شاگردانى‌ بود كه‌ هر يك‌ مشعل‌ نورانى‌ علم‌ را به‌ گوشه‌ و كنار بردند و در "خودشناسى‌" و "خداشناسى‌" مانند استاد بزرگ‌ و امام‌ بزرگوار خود در هدايت‌ مردم‌ كوشيدند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در همين‌ دوران‌ درخشان‌ - در برابر فلسفه‌ يونان‌ - كلام‌ و حكمت‌ اسلامى‌ رشد كرد و فلاسفه‌ و حكماى‌ بزرگى‌ در اسلام‌ پرورش‌ يافتند . همزمان‌ با نهضت‌ علمى‌ و پيشرفت‌ دانش‌ بوسيله‌ حضرت‌ صادق‌ ( ع‌ ) در مدينه‌ ، منصور خليفه‌ عباسى‌ كه‌ از راه‌ كينه‌ و حسد ، به‌ فكر ايجاد مكتب‌ ديگرى‌ افتاد كه‌ هم‌ بتواند در برابر مكتب‌ جعفرى‌ استقلال‌ علمى‌ داشته‌ باشد و هم‌ مردم‌ را سرگرم‌ نمايد و از خوشه‌چينى‌ از محضر امام‌ ( ع‌ ) بازدارد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بدين‌ جهت‌ منصور مدرسه‌اى‌ در محله‌ "كرخ‌" بغداد تأسيس‌ نمود . منصور در اين‌ مدرسه‌ از وجود ابو حنيفه‌ در مسائل‌ فقهى‌ استفاده‌ نمود و كتب‌ علمى‌ و فلسفى‌ را هم‌ دستور داد از هند و يونان‌ آوردند و ترجمه‌ نمودند ، و نيز مالك‌ را - كه‌ رئيس‌ فرقه‌ مالكى‌ است‌ - بر مسند فقه‌ نشاند ، ولى‌ اين‌ مكتبها نتوانستند وظ‌يفه‌ ارشاد خود را چنانكه‌ بايد انجام‌ دهند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امام‌ صادق‌ ( ع‌ ) مسائل‌ فقهى‌ و علمى‌ و كلامى‌ را كه‌ پراكنده‌ بود ، به‌ صورت‌ منظم‌ درآورد ، و در هر رشته‌ از علوم‌ و فنون‌ شاگردان‌ زيادى‌ تربيت‌ فرمود كه‌ باعث‌ گسترش‌ معارف‌ اسلامى‌ در جهان‌ گرديد . دانش‌گسترى‌ امام‌ ( ع‌ ) در رشته‌هاى‌ مختلف‌ فقه‌ ، فلسفه‌ و كلام‌ ، علوم‌ طبيعى‌ و ... آغاز شد . فقه‌ جعفرى‌ همان‌ فقه‌ محمدى‌ يا دستورهاى‌ دينى‌ است‌ كه‌ از سوى‌ خدا به‌ پيغمبر بزرگوارش‌ از طريق‌ قرآن‌ و وحى‌ رسيده‌ است‌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بر خلاف‌ ساير فرقه‌ها كه‌ بر مبناى‌ عقيده‌ و رأى‌ و نظر خود مطالبى‌ را كم‌ يا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زياد مى‌كردند ، فقه‌ جعفرى‌ توضيح‌ و بيان‌ همان‌ اصول‌ و فروعى‌ بود كه‌ در مكتب‌ اسلام‌ از آغاز مطرح‌ بوده‌ است‌ . ابو حنيفه‌ رئيس‌ فرقه‌ حنفى‌ درباره‌ امام‌ صادق‌ ( ع‌ ) گفت‌ : من‌ فقيه‌تر از جعفرالصادق‌ كسى‌ را نديده‌ام‌ و 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نمى‌شناسم‌ . فتواى‌ بزرگترين‌ فقيه‌ جهان‌ تسنن‌ شيخ‌ محمد شلتوت‌ رئيس‌ دانشگاه‌ الازهر مصر كه‌ با كمال‌ صراحت‌ عمل‌ به‌ فقه‌ جعفرى‌ را مانند مذاهب‌ ديگر اهل‌ سنت‌ جايز دانست‌ - در روزگار ما - خود اعترافى‌ است‌ بر استوارى‌ فقه‌ جعفرى‌ و حتى‌ برترى‌ آن‌ بر مذاهب‌ ديگر . و اينها نتيجه‌ كار و عمل‌ آن‌ روز امام‌ صادق‌ ( ع‌ ) است‌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در رشته‌ فلسفه‌ و حكمت‌ حضرت‌ صادق‌ ( ع‌ ) هميشه‌ با اصحاب‌ و حتى‌ كسانى‌ كه‌ از دين‌ و اعتقاد به‌ خدا دور بودند مناظ‌راتى‌ داشته‌ است‌ . نمونه‌اى‌ از بيانات‌ امام‌ ( ع‌ ) كه‌ در اثبات‌ وجود خداوند حكيم‌ است‌ ، به‌ يكى‌ از شاگردان‌ واصحاب‌ خود به‌ نام‌ "مفضل‌ بن‌ عمر" فرمود كه‌ در كتابى‌ به‌ نام‌ "توحيد مفضل‌" هم‌ اكنون‌ در دست‌ است‌ . مناظ‌رات‌ امام‌ صادق‌ ( ع‌ ) با طبيب‌ هندى‌ كه‌ موضوع‌ كتاب‌ "اهليلجه‌" است‌ نيز نكات‌ حكمت‌آموز بسيارى‌ دارد كه‌ گوشه‌اى‌ از درياى‌ بيكران‌ علم‌ امام‌ صادق‌ ( ع‌ ) است‌ . براى‌ شناسايى‌ استاد معمولا دو راه‌ داريم‌ ، يكى‌ شناختن‌ آثار و كلمات‌ او ، دوم‌ شناختن‌ شاگردان‌ و تربيت‌شدگان‌ مكتبش‌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كلمات‌ و آثار و احاديث‌ زيادى‌ از حضرت‌ صادق‌ ( ع‌ ) نقل‌ شده‌ است‌ كه‌ ما حتى‌ قطره‌اى‌ از دريا را نمى‌توانيم‌ به‌ دست‌ دهيم‌ مگر "نمى‌ از يمى‌" . اما شاگردان‌ آن‌ حضرت‌ هم‌ بيش‌ از چهار هزار بوده‌اند ، يكى‌ از آنها "جابر بن‌ حيان‌" است‌ . جابر از مردم‌ خراسان‌ بود . پدرش‌ در طوس‌ به‌ داروفروشى‌ مشغول‌ بود كه‌ به‌ وسيله‌ طرفداران‌ بنى‌ اميه‌ به‌ قتل‌ رسيد . جابر بن‌ حيان‌ پس‌ از قتل‌ پدرش‌ به‌ مدينه‌ آمد . ابتدا در نزد امام‌ محمد باقر ( ع‌ ) و سپس‌ در نزد امام‌ صادق‌ ( ع‌ ) شاگردى‌ كرد . جابر يكى‌ از افراد عجيب‌ روزگار و از نوابغ‌ بزرگ‌ جهان‌ اسلام‌ است‌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در تمام‌ علوم‌ و فنون‌ مخصوصا در علم‌ شيمى‌ تأليفات‌ زيادى‌ دارد ، و در رساله‌هاى‌ خود همه‌ جا نقل‌ مى‌كند كه‌ ( جعفر بن‌ محمد ) به‌ من‌ چنين‌ گفت‌ يا تعليم‌ داد يا حديث‌ كرد . از اكتشافات‌ او اسيد ازتيك‌ ( تيزآب‌ ) و تيزاب‌ سلطانى‌ و الكل‌ است‌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وى‌ چند فلز و شبه‌ فلز را در زمان‌ خود كشف‌ كرد . در دوران‌ "رنسانس‌ اروپا" در حدود 30. رساله‌ از جابر به‌ زبان‌ آلمانى‌ چاپ‌ و ترجمه‌ شده‌ كه‌ در كتابخانه‌هاى‌ برلين‌ و پاريس‌ ضبط است‌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حضرت‌ صادق‌ ( ع‌ ) بر اثر توطئه‌هاى‌ منصور عباسى‌ در سال‌ 148 هجرى‌ مسموم‌ و در قبرستان‌ بقيع‌ در مدينه‌ مدفون‌ شد . عمر شريفش‌ در اين‌ هنگام‌ 65 سال‌ بود . از جهت‌ اينكه‌ عمر بيشترى‌ نصيب‌ ايشان‌ شده‌ است‌ به‌ "شيخ‌ الائمه‌" موسوم‌ است‌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حضرت‌ امام‌ صادق‌ ( ع‌ ) هفت‌ پسر و سه‌ دختر داشت‌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پس‌ از حضرت‌ صادق‌ ( ع‌ ) مقام‌ امامت‌ بنا به‌ امر خدا به‌ امام‌ موسى‌ كاظ‌م‌ ( ع‌ ) منتقل‌ گرديد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ديگر از فرزندان‌ آن‌ حضرت‌ اسمعيل‌ است‌ كه‌ بزرگترين‌ فرزند امام‌ بوده‌ و پيش‌ از وفات‌ حضرت‌ صادق‌ ( ع‌ ) از دنيا رفته‌ است‌ . طايفه‌ اسماعيليه‌ به‌ امامت‌ وى‌ قائلند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</w:p>
    <w:p w:rsidR="00EA7285" w:rsidRPr="00EA7285" w:rsidRDefault="00EA7285" w:rsidP="00EA7285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EA7285">
        <w:rPr>
          <w:rFonts w:ascii="Tahoma" w:eastAsia="Times New Roman" w:hAnsi="Tahoma" w:cs="Tahoma"/>
          <w:b/>
          <w:bCs/>
          <w:color w:val="0000FF"/>
          <w:sz w:val="20"/>
          <w:szCs w:val="20"/>
        </w:rPr>
        <w:br/>
        <w:t xml:space="preserve">4. </w:t>
      </w:r>
      <w:r w:rsidRPr="00EA7285">
        <w:rPr>
          <w:rFonts w:ascii="Tahoma" w:eastAsia="Times New Roman" w:hAnsi="Tahoma" w:cs="Tahoma"/>
          <w:b/>
          <w:bCs/>
          <w:color w:val="0000FF"/>
          <w:sz w:val="20"/>
          <w:szCs w:val="20"/>
          <w:rtl/>
        </w:rPr>
        <w:t xml:space="preserve">خلق‌ و خوى‌ حضرت‌ صادق‌ </w:t>
      </w:r>
      <w:proofErr w:type="gramStart"/>
      <w:r w:rsidRPr="00EA7285">
        <w:rPr>
          <w:rFonts w:ascii="Tahoma" w:eastAsia="Times New Roman" w:hAnsi="Tahoma" w:cs="Tahoma"/>
          <w:b/>
          <w:bCs/>
          <w:color w:val="0000FF"/>
          <w:sz w:val="20"/>
          <w:szCs w:val="20"/>
          <w:rtl/>
        </w:rPr>
        <w:t>( ع</w:t>
      </w:r>
      <w:proofErr w:type="gramEnd"/>
      <w:r w:rsidRPr="00EA7285">
        <w:rPr>
          <w:rFonts w:ascii="Tahoma" w:eastAsia="Times New Roman" w:hAnsi="Tahoma" w:cs="Tahoma"/>
          <w:b/>
          <w:bCs/>
          <w:color w:val="0000FF"/>
          <w:sz w:val="20"/>
          <w:szCs w:val="20"/>
          <w:rtl/>
        </w:rPr>
        <w:t>‌</w:t>
      </w:r>
      <w:r w:rsidRPr="00EA7285">
        <w:rPr>
          <w:rFonts w:ascii="Tahoma" w:eastAsia="Times New Roman" w:hAnsi="Tahoma" w:cs="Tahoma"/>
          <w:b/>
          <w:bCs/>
          <w:color w:val="0000FF"/>
          <w:sz w:val="20"/>
          <w:szCs w:val="20"/>
        </w:rPr>
        <w:t xml:space="preserve"> )</w:t>
      </w:r>
    </w:p>
    <w:p w:rsidR="00EA7285" w:rsidRPr="00EA7285" w:rsidRDefault="00EA7285" w:rsidP="00EA7285">
      <w:pPr>
        <w:shd w:val="clear" w:color="auto" w:fill="E8EDD7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حضرت‌ صادق‌ ( ع‌ ) مانند پدران‌ بزرگوار خود در كليه‌ صفات‌ نيكو و سجاياى‌ اخلاقى‌ سرآمد روزگار بود . حضرت‌ صادق‌ ( ع‌ ) داراى‌ قلبى‌ روشن‌ به‌ نور الهى‌ و در احسان‌ و انفاق‌ به‌ نيازمندان‌ مانند اجداد خود بود . داراى‌ حكمت‌ و علم‌ وسيع‌ و نفوذ كلام‌ و قدرت‌ بيان‌ بود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>با كمال‌ تواضع‌ و در عين‌ حال‌ با نهايت‌ مناعت‌ طبع‌ كارهاى‌ خود را شخصا انجام‌ مى‌داد ، و در برابر آفتاب‌ سوزان‌ حجاز بيل‌ به‌ دست‌ گرفته‌ ، در مزرعه‌ خود كشاورزى‌ مى‌كرد و مى‌فرمود : اگر در اين‌ حال‌ پروردگار خود را ملاقات‌ كنم‌ خوشوقت‌ خواهم‌ بود ، زيرا به‌ كد يمين‌ و عرق‌ جبين‌ آذوقه‌ و معيشت‌ خود و خانواده‌ام‌ را تأمين‌ مى‌نمايم‌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  <w:r w:rsidRPr="00EA728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ابن‌ خلكان‌ مى‌نويسد : امام‌ صادق‌ ( ع‌ ) يكى‌ از ائمه‌ دوازده‌گانه‌ مذهب‌ اماميه‌ و از سادات‌ اهل‌ بيت‌ رسالت‌ است‌ . از اين‌ جهت‌ به‌ وى‌ صادق‌ مى‌گفتند كه‌ هر چه‌ مى‌گفت‌ راست‌ و درست‌ بود و فضيلت‌ او مشهورتر از آن‌ </w:t>
      </w:r>
      <w:r w:rsidRPr="00EA7285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است‌ كه‌ گفته‌ شود . مالك‌ مى‌گويد : با حضرت‌ صادق‌ ( ع‌ ) سفرى‌ به‌ حج‌ رفتم‌ ، چون‌ شترش‌ به‌ محل‌ احرام‌ رسيد ، امام‌ صادق‌ ( ع‌ ) حالش‌ تغيير كرد ، نزديك‌ بود از مركب‌ بيفتد و هر چه‌ مى‌خواست‌ لبيك‌ بگويد ، صدا در گلويش‌ گير مى‌كرد . به‌ او گفتم‌ : اى‌ پسر پيغمبر ، ناچار بايد بگويى‌ لبيك‌ ، در جوابم‌ فرمود : چگونه‌ جسارت‌ كنم‌ و بگويم‌ لبيك‌ ، مى‌ترسم‌ خداوند در جوابم‌ بگويد : لا لبيك‌ ولا سعديك‌</w:t>
      </w:r>
      <w:r w:rsidRPr="00EA7285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</w:p>
    <w:p w:rsidR="00CF5D22" w:rsidRDefault="00CF5D22" w:rsidP="00EA7285">
      <w:pPr>
        <w:rPr>
          <w:rFonts w:hint="cs"/>
          <w:rtl/>
        </w:rPr>
      </w:pPr>
    </w:p>
    <w:p w:rsidR="00EA7285" w:rsidRDefault="00EA7285" w:rsidP="00EA7285">
      <w:pPr>
        <w:rPr>
          <w:rFonts w:hint="cs"/>
          <w:rtl/>
        </w:rPr>
      </w:pPr>
      <w:r>
        <w:rPr>
          <w:rFonts w:hint="cs"/>
          <w:rtl/>
        </w:rPr>
        <w:t>منبع: پایگاه آوینی</w:t>
      </w:r>
      <w:bookmarkStart w:id="0" w:name="_GoBack"/>
      <w:bookmarkEnd w:id="0"/>
    </w:p>
    <w:sectPr w:rsidR="00EA7285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85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A7285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EA728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A728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A72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A72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A72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7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EA728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A728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A72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A72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A72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2263</Words>
  <Characters>12904</Characters>
  <Application>Microsoft Office Word</Application>
  <DocSecurity>0</DocSecurity>
  <Lines>107</Lines>
  <Paragraphs>30</Paragraphs>
  <ScaleCrop>false</ScaleCrop>
  <Company/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2015-08-01T15:18:00Z</dcterms:created>
  <dcterms:modified xsi:type="dcterms:W3CDTF">2015-08-01T15:22:00Z</dcterms:modified>
</cp:coreProperties>
</file>